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3C48" w14:textId="016F2136" w:rsidR="007B7198" w:rsidRPr="007C0C8E" w:rsidRDefault="00144658" w:rsidP="007B7198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szCs w:val="24"/>
        </w:rPr>
      </w:pPr>
      <w:bookmarkStart w:id="0" w:name="_Hlk101804938"/>
      <w:r>
        <w:rPr>
          <w:rFonts w:asciiTheme="minorHAnsi" w:hAnsiTheme="minorHAnsi" w:cstheme="minorHAnsi"/>
          <w:b/>
          <w:szCs w:val="24"/>
        </w:rPr>
        <w:t xml:space="preserve">Seven </w:t>
      </w:r>
      <w:r w:rsidR="000E6223">
        <w:rPr>
          <w:rFonts w:asciiTheme="minorHAnsi" w:hAnsiTheme="minorHAnsi" w:cstheme="minorHAnsi"/>
          <w:b/>
          <w:szCs w:val="24"/>
        </w:rPr>
        <w:t>w</w:t>
      </w:r>
      <w:r>
        <w:rPr>
          <w:rFonts w:asciiTheme="minorHAnsi" w:hAnsiTheme="minorHAnsi" w:cstheme="minorHAnsi"/>
          <w:b/>
          <w:szCs w:val="24"/>
        </w:rPr>
        <w:t xml:space="preserve">ays to </w:t>
      </w:r>
      <w:r w:rsidR="000E6223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upport </w:t>
      </w:r>
      <w:r w:rsidR="000E6223">
        <w:rPr>
          <w:rFonts w:asciiTheme="minorHAnsi" w:hAnsiTheme="minorHAnsi" w:cstheme="minorHAnsi"/>
          <w:b/>
          <w:szCs w:val="24"/>
        </w:rPr>
        <w:t>h</w:t>
      </w:r>
      <w:r>
        <w:rPr>
          <w:rFonts w:asciiTheme="minorHAnsi" w:hAnsiTheme="minorHAnsi" w:cstheme="minorHAnsi"/>
          <w:b/>
          <w:szCs w:val="24"/>
        </w:rPr>
        <w:t xml:space="preserve">ealthy </w:t>
      </w:r>
      <w:r w:rsidR="000E6223">
        <w:rPr>
          <w:rFonts w:asciiTheme="minorHAnsi" w:hAnsiTheme="minorHAnsi" w:cstheme="minorHAnsi"/>
          <w:b/>
          <w:szCs w:val="24"/>
        </w:rPr>
        <w:t>b</w:t>
      </w:r>
      <w:r>
        <w:rPr>
          <w:rFonts w:asciiTheme="minorHAnsi" w:hAnsiTheme="minorHAnsi" w:cstheme="minorHAnsi"/>
          <w:b/>
          <w:szCs w:val="24"/>
        </w:rPr>
        <w:t xml:space="preserve">lood </w:t>
      </w:r>
      <w:r w:rsidR="000E6223">
        <w:rPr>
          <w:rFonts w:asciiTheme="minorHAnsi" w:hAnsiTheme="minorHAnsi" w:cstheme="minorHAnsi"/>
          <w:b/>
          <w:szCs w:val="24"/>
        </w:rPr>
        <w:t>p</w:t>
      </w:r>
      <w:r>
        <w:rPr>
          <w:rFonts w:asciiTheme="minorHAnsi" w:hAnsiTheme="minorHAnsi" w:cstheme="minorHAnsi"/>
          <w:b/>
          <w:szCs w:val="24"/>
        </w:rPr>
        <w:t xml:space="preserve">ressure </w:t>
      </w:r>
      <w:r w:rsidR="000E6223">
        <w:rPr>
          <w:rFonts w:asciiTheme="minorHAnsi" w:hAnsiTheme="minorHAnsi" w:cstheme="minorHAnsi"/>
          <w:b/>
          <w:szCs w:val="24"/>
        </w:rPr>
        <w:t>d</w:t>
      </w:r>
      <w:r w:rsidR="007B7198" w:rsidRPr="007C0C8E">
        <w:rPr>
          <w:rFonts w:asciiTheme="minorHAnsi" w:hAnsiTheme="minorHAnsi" w:cstheme="minorHAnsi"/>
          <w:b/>
          <w:bCs/>
          <w:szCs w:val="24"/>
        </w:rPr>
        <w:t xml:space="preserve">uring </w:t>
      </w:r>
      <w:r w:rsidR="000E6223">
        <w:rPr>
          <w:rFonts w:asciiTheme="minorHAnsi" w:hAnsiTheme="minorHAnsi" w:cstheme="minorHAnsi"/>
          <w:b/>
          <w:bCs/>
          <w:szCs w:val="24"/>
        </w:rPr>
        <w:t>p</w:t>
      </w:r>
      <w:r w:rsidR="007B7198" w:rsidRPr="007C0C8E">
        <w:rPr>
          <w:rFonts w:asciiTheme="minorHAnsi" w:hAnsiTheme="minorHAnsi" w:cstheme="minorHAnsi"/>
          <w:b/>
          <w:bCs/>
          <w:szCs w:val="24"/>
        </w:rPr>
        <w:t xml:space="preserve">regnancy </w:t>
      </w:r>
    </w:p>
    <w:p w14:paraId="61E8E55A" w14:textId="77777777" w:rsidR="00F3149D" w:rsidRDefault="00F3149D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</w:p>
    <w:p w14:paraId="54C97C7F" w14:textId="77777777" w:rsidR="000E204F" w:rsidRDefault="000E204F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</w:p>
    <w:p w14:paraId="6ACDC922" w14:textId="6E1C7536" w:rsidR="00D24B48" w:rsidRPr="00987331" w:rsidRDefault="003D10E4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  <w:r w:rsidRPr="00987331">
        <w:rPr>
          <w:rFonts w:asciiTheme="minorHAnsi" w:hAnsiTheme="minorHAnsi" w:cstheme="minorHAnsi"/>
          <w:szCs w:val="24"/>
        </w:rPr>
        <w:t>Pr</w:t>
      </w:r>
      <w:r w:rsidR="003E2191" w:rsidRPr="00987331">
        <w:rPr>
          <w:rFonts w:asciiTheme="minorHAnsi" w:hAnsiTheme="minorHAnsi" w:cstheme="minorHAnsi"/>
          <w:szCs w:val="24"/>
        </w:rPr>
        <w:t>egnant</w:t>
      </w:r>
      <w:r w:rsidRPr="00987331">
        <w:rPr>
          <w:rFonts w:asciiTheme="minorHAnsi" w:hAnsiTheme="minorHAnsi" w:cstheme="minorHAnsi"/>
          <w:szCs w:val="24"/>
        </w:rPr>
        <w:t xml:space="preserve"> or planning a pregnancy? </w:t>
      </w:r>
      <w:r w:rsidR="00A32A09" w:rsidRPr="00987331">
        <w:rPr>
          <w:rFonts w:asciiTheme="minorHAnsi" w:hAnsiTheme="minorHAnsi" w:cstheme="minorHAnsi"/>
          <w:szCs w:val="24"/>
        </w:rPr>
        <w:t>It’s time to think about your blood pressure, e</w:t>
      </w:r>
      <w:r w:rsidRPr="00987331">
        <w:rPr>
          <w:rFonts w:asciiTheme="minorHAnsi" w:hAnsiTheme="minorHAnsi" w:cstheme="minorHAnsi"/>
          <w:szCs w:val="24"/>
        </w:rPr>
        <w:t>ven if you’v</w:t>
      </w:r>
      <w:r w:rsidR="00A32A09" w:rsidRPr="00987331">
        <w:rPr>
          <w:rFonts w:asciiTheme="minorHAnsi" w:hAnsiTheme="minorHAnsi" w:cstheme="minorHAnsi"/>
          <w:szCs w:val="24"/>
        </w:rPr>
        <w:t xml:space="preserve">e never had high blood pressure. </w:t>
      </w:r>
      <w:r w:rsidR="00F64720" w:rsidRPr="00987331">
        <w:rPr>
          <w:rStyle w:val="normaltextrun"/>
          <w:rFonts w:asciiTheme="minorHAnsi" w:hAnsiTheme="minorHAnsi" w:cstheme="minorHAnsi"/>
          <w:color w:val="222222"/>
          <w:szCs w:val="24"/>
        </w:rPr>
        <w:t>About half of pregnancy complications</w:t>
      </w:r>
      <w:r w:rsidR="00C934A5" w:rsidRPr="00987331">
        <w:rPr>
          <w:rStyle w:val="normaltextrun"/>
          <w:rFonts w:asciiTheme="minorHAnsi" w:hAnsiTheme="minorHAnsi" w:cstheme="minorHAnsi"/>
          <w:color w:val="222222"/>
          <w:szCs w:val="24"/>
        </w:rPr>
        <w:t>, such as having a preterm baby,</w:t>
      </w:r>
      <w:r w:rsidR="00F64720" w:rsidRPr="00987331">
        <w:rPr>
          <w:rStyle w:val="normaltextrun"/>
          <w:rFonts w:asciiTheme="minorHAnsi" w:hAnsiTheme="minorHAnsi" w:cstheme="minorHAnsi"/>
          <w:color w:val="222222"/>
          <w:szCs w:val="24"/>
        </w:rPr>
        <w:t xml:space="preserve"> </w:t>
      </w:r>
      <w:r w:rsidR="00C934A5" w:rsidRPr="00987331">
        <w:rPr>
          <w:rStyle w:val="normaltextrun"/>
          <w:rFonts w:asciiTheme="minorHAnsi" w:hAnsiTheme="minorHAnsi" w:cstheme="minorHAnsi"/>
          <w:color w:val="222222"/>
          <w:szCs w:val="24"/>
        </w:rPr>
        <w:t xml:space="preserve">are </w:t>
      </w:r>
      <w:r w:rsidR="00F64720" w:rsidRPr="00987331">
        <w:rPr>
          <w:rStyle w:val="normaltextrun"/>
          <w:rFonts w:asciiTheme="minorHAnsi" w:hAnsiTheme="minorHAnsi" w:cstheme="minorHAnsi"/>
          <w:color w:val="222222"/>
          <w:szCs w:val="24"/>
        </w:rPr>
        <w:t>relate</w:t>
      </w:r>
      <w:r w:rsidR="00C934A5" w:rsidRPr="00987331">
        <w:rPr>
          <w:rStyle w:val="normaltextrun"/>
          <w:rFonts w:asciiTheme="minorHAnsi" w:hAnsiTheme="minorHAnsi" w:cstheme="minorHAnsi"/>
          <w:color w:val="222222"/>
          <w:szCs w:val="24"/>
        </w:rPr>
        <w:t>d</w:t>
      </w:r>
      <w:r w:rsidR="00F64720" w:rsidRPr="00987331">
        <w:rPr>
          <w:rStyle w:val="normaltextrun"/>
          <w:rFonts w:asciiTheme="minorHAnsi" w:hAnsiTheme="minorHAnsi" w:cstheme="minorHAnsi"/>
          <w:color w:val="222222"/>
          <w:szCs w:val="24"/>
        </w:rPr>
        <w:t xml:space="preserve"> to </w:t>
      </w:r>
      <w:hyperlink r:id="rId11" w:tgtFrame="_blank" w:history="1">
        <w:r w:rsidR="00D24B48" w:rsidRPr="00987331">
          <w:rPr>
            <w:rStyle w:val="normaltextrun"/>
            <w:rFonts w:asciiTheme="minorHAnsi" w:hAnsiTheme="minorHAnsi" w:cstheme="minorHAnsi"/>
            <w:color w:val="0563C1"/>
            <w:szCs w:val="24"/>
            <w:u w:val="single"/>
          </w:rPr>
          <w:t>high blood pressure</w:t>
        </w:r>
      </w:hyperlink>
      <w:r w:rsidR="00C934A5" w:rsidRPr="00987331">
        <w:rPr>
          <w:rStyle w:val="normaltextrun"/>
          <w:rFonts w:asciiTheme="minorHAnsi" w:hAnsiTheme="minorHAnsi" w:cstheme="minorHAnsi"/>
          <w:color w:val="222222"/>
          <w:szCs w:val="24"/>
        </w:rPr>
        <w:t xml:space="preserve">. </w:t>
      </w:r>
      <w:r w:rsidR="008E1F2E">
        <w:rPr>
          <w:rStyle w:val="normaltextrun"/>
          <w:rFonts w:asciiTheme="minorHAnsi" w:hAnsiTheme="minorHAnsi" w:cstheme="minorHAnsi"/>
          <w:color w:val="222222"/>
          <w:szCs w:val="24"/>
        </w:rPr>
        <w:t>Pregnancy</w:t>
      </w:r>
      <w:r w:rsidR="00C934A5" w:rsidRPr="00987331">
        <w:rPr>
          <w:rStyle w:val="normaltextrun"/>
          <w:rFonts w:asciiTheme="minorHAnsi" w:hAnsiTheme="minorHAnsi" w:cstheme="minorHAnsi"/>
          <w:color w:val="222222"/>
          <w:szCs w:val="24"/>
        </w:rPr>
        <w:t xml:space="preserve"> complications also increase </w:t>
      </w:r>
      <w:r w:rsidR="005F20ED">
        <w:rPr>
          <w:rStyle w:val="normaltextrun"/>
          <w:rFonts w:asciiTheme="minorHAnsi" w:hAnsiTheme="minorHAnsi" w:cstheme="minorHAnsi"/>
          <w:color w:val="222222"/>
          <w:szCs w:val="24"/>
        </w:rPr>
        <w:t>your</w:t>
      </w:r>
      <w:r w:rsidR="005F20ED" w:rsidRPr="00987331">
        <w:rPr>
          <w:rStyle w:val="normaltextrun"/>
          <w:rFonts w:asciiTheme="minorHAnsi" w:hAnsiTheme="minorHAnsi" w:cstheme="minorHAnsi"/>
          <w:color w:val="222222"/>
          <w:szCs w:val="24"/>
        </w:rPr>
        <w:t xml:space="preserve"> </w:t>
      </w:r>
      <w:r w:rsidR="00C934A5" w:rsidRPr="00987331">
        <w:rPr>
          <w:rStyle w:val="normaltextrun"/>
          <w:rFonts w:asciiTheme="minorHAnsi" w:hAnsiTheme="minorHAnsi" w:cstheme="minorHAnsi"/>
          <w:color w:val="222222"/>
          <w:szCs w:val="24"/>
        </w:rPr>
        <w:t xml:space="preserve">risk </w:t>
      </w:r>
      <w:r w:rsidR="005D6B97">
        <w:rPr>
          <w:rStyle w:val="normaltextrun"/>
          <w:rFonts w:asciiTheme="minorHAnsi" w:hAnsiTheme="minorHAnsi" w:cstheme="minorHAnsi"/>
          <w:color w:val="222222"/>
          <w:szCs w:val="24"/>
        </w:rPr>
        <w:t>of</w:t>
      </w:r>
      <w:r w:rsidR="00D24B48" w:rsidRPr="00987331">
        <w:rPr>
          <w:rStyle w:val="normaltextrun"/>
          <w:rFonts w:asciiTheme="minorHAnsi" w:hAnsiTheme="minorHAnsi" w:cstheme="minorHAnsi"/>
          <w:color w:val="222222"/>
          <w:szCs w:val="24"/>
        </w:rPr>
        <w:t xml:space="preserve"> heart disease later in life.</w:t>
      </w:r>
      <w:r w:rsidR="00C36448" w:rsidRPr="00987331">
        <w:rPr>
          <w:rFonts w:asciiTheme="minorHAnsi" w:hAnsiTheme="minorHAnsi" w:cstheme="minorHAnsi"/>
          <w:color w:val="222222"/>
          <w:szCs w:val="24"/>
        </w:rPr>
        <w:t xml:space="preserve"> But many pregnancy complications can be prevented.</w:t>
      </w:r>
    </w:p>
    <w:p w14:paraId="157CE267" w14:textId="77777777" w:rsidR="005D6B97" w:rsidRDefault="005D6B97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</w:p>
    <w:p w14:paraId="2F3D471B" w14:textId="2ADE46FD" w:rsidR="000079C9" w:rsidRDefault="000079C9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may begin your pregnancy with a healthy blood pressure </w:t>
      </w:r>
      <w:r w:rsidR="006546A3">
        <w:rPr>
          <w:rFonts w:asciiTheme="minorHAnsi" w:hAnsiTheme="minorHAnsi" w:cstheme="minorHAnsi"/>
          <w:szCs w:val="24"/>
        </w:rPr>
        <w:t xml:space="preserve">of </w:t>
      </w:r>
      <w:r w:rsidRPr="00987331">
        <w:rPr>
          <w:rFonts w:asciiTheme="minorHAnsi" w:hAnsiTheme="minorHAnsi" w:cstheme="minorHAnsi"/>
          <w:szCs w:val="24"/>
        </w:rPr>
        <w:t>less than 120/80</w:t>
      </w:r>
      <w:r w:rsidRPr="000079C9">
        <w:t xml:space="preserve"> </w:t>
      </w:r>
      <w:r w:rsidRPr="000079C9">
        <w:rPr>
          <w:rFonts w:asciiTheme="minorHAnsi" w:hAnsiTheme="minorHAnsi" w:cstheme="minorHAnsi"/>
          <w:szCs w:val="24"/>
        </w:rPr>
        <w:t>mm Hg</w:t>
      </w:r>
      <w:r w:rsidR="006546A3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but still develop a type of</w:t>
      </w:r>
      <w:r w:rsidR="00A32A09" w:rsidRPr="00987331">
        <w:rPr>
          <w:rFonts w:asciiTheme="minorHAnsi" w:hAnsiTheme="minorHAnsi" w:cstheme="minorHAnsi"/>
          <w:szCs w:val="24"/>
        </w:rPr>
        <w:t xml:space="preserve"> high blood pressure </w:t>
      </w:r>
      <w:r>
        <w:rPr>
          <w:rFonts w:asciiTheme="minorHAnsi" w:hAnsiTheme="minorHAnsi" w:cstheme="minorHAnsi"/>
          <w:szCs w:val="24"/>
        </w:rPr>
        <w:t xml:space="preserve">that </w:t>
      </w:r>
      <w:r w:rsidR="00A32A09" w:rsidRPr="00987331">
        <w:rPr>
          <w:rFonts w:asciiTheme="minorHAnsi" w:hAnsiTheme="minorHAnsi" w:cstheme="minorHAnsi"/>
          <w:szCs w:val="24"/>
        </w:rPr>
        <w:t>occur</w:t>
      </w:r>
      <w:r>
        <w:rPr>
          <w:rFonts w:asciiTheme="minorHAnsi" w:hAnsiTheme="minorHAnsi" w:cstheme="minorHAnsi"/>
          <w:szCs w:val="24"/>
        </w:rPr>
        <w:t>s</w:t>
      </w:r>
      <w:r w:rsidR="00A32A09" w:rsidRPr="00987331">
        <w:rPr>
          <w:rFonts w:asciiTheme="minorHAnsi" w:hAnsiTheme="minorHAnsi" w:cstheme="minorHAnsi"/>
          <w:szCs w:val="24"/>
        </w:rPr>
        <w:t xml:space="preserve"> during or right after pregnancy. </w:t>
      </w:r>
      <w:r w:rsidR="00AF23B4" w:rsidRPr="00987331">
        <w:rPr>
          <w:rFonts w:asciiTheme="minorHAnsi" w:hAnsiTheme="minorHAnsi" w:cstheme="minorHAnsi"/>
          <w:szCs w:val="24"/>
        </w:rPr>
        <w:t>One</w:t>
      </w:r>
      <w:r w:rsidR="00AB423E">
        <w:rPr>
          <w:rFonts w:asciiTheme="minorHAnsi" w:hAnsiTheme="minorHAnsi" w:cstheme="minorHAnsi"/>
          <w:szCs w:val="24"/>
        </w:rPr>
        <w:t xml:space="preserve"> </w:t>
      </w:r>
      <w:r w:rsidR="002C6813">
        <w:rPr>
          <w:rFonts w:asciiTheme="minorHAnsi" w:hAnsiTheme="minorHAnsi" w:cstheme="minorHAnsi"/>
          <w:szCs w:val="24"/>
        </w:rPr>
        <w:t>complication</w:t>
      </w:r>
      <w:r w:rsidR="00AF23B4" w:rsidRPr="00987331">
        <w:rPr>
          <w:rFonts w:asciiTheme="minorHAnsi" w:hAnsiTheme="minorHAnsi" w:cstheme="minorHAnsi"/>
          <w:szCs w:val="24"/>
        </w:rPr>
        <w:t xml:space="preserve"> is g</w:t>
      </w:r>
      <w:r w:rsidR="000F6DDD" w:rsidRPr="00987331">
        <w:rPr>
          <w:rFonts w:asciiTheme="minorHAnsi" w:hAnsiTheme="minorHAnsi" w:cstheme="minorHAnsi"/>
          <w:szCs w:val="24"/>
        </w:rPr>
        <w:t xml:space="preserve">estational hypertension, </w:t>
      </w:r>
      <w:r w:rsidR="009A2667" w:rsidRPr="00987331">
        <w:rPr>
          <w:rFonts w:asciiTheme="minorHAnsi" w:hAnsiTheme="minorHAnsi" w:cstheme="minorHAnsi"/>
          <w:szCs w:val="24"/>
        </w:rPr>
        <w:t>defined as</w:t>
      </w:r>
      <w:r w:rsidR="00AF23B4" w:rsidRPr="00987331">
        <w:rPr>
          <w:rFonts w:asciiTheme="minorHAnsi" w:hAnsiTheme="minorHAnsi" w:cstheme="minorHAnsi"/>
          <w:szCs w:val="24"/>
        </w:rPr>
        <w:t xml:space="preserve"> blood pressure 140/90 </w:t>
      </w:r>
      <w:r w:rsidRPr="000079C9">
        <w:rPr>
          <w:rFonts w:asciiTheme="minorHAnsi" w:hAnsiTheme="minorHAnsi" w:cstheme="minorHAnsi"/>
          <w:szCs w:val="24"/>
        </w:rPr>
        <w:t>mm Hg</w:t>
      </w:r>
      <w:r w:rsidRPr="00987331">
        <w:rPr>
          <w:rFonts w:asciiTheme="minorHAnsi" w:hAnsiTheme="minorHAnsi" w:cstheme="minorHAnsi"/>
          <w:szCs w:val="24"/>
        </w:rPr>
        <w:t xml:space="preserve"> </w:t>
      </w:r>
      <w:r w:rsidR="00AF23B4" w:rsidRPr="00987331">
        <w:rPr>
          <w:rFonts w:asciiTheme="minorHAnsi" w:hAnsiTheme="minorHAnsi" w:cstheme="minorHAnsi"/>
          <w:szCs w:val="24"/>
        </w:rPr>
        <w:t>or greater.</w:t>
      </w:r>
      <w:r w:rsidR="000F6DDD" w:rsidRPr="0098733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It </w:t>
      </w:r>
      <w:r w:rsidR="00AF23B4" w:rsidRPr="00987331">
        <w:rPr>
          <w:rFonts w:asciiTheme="minorHAnsi" w:hAnsiTheme="minorHAnsi" w:cstheme="minorHAnsi"/>
          <w:szCs w:val="24"/>
        </w:rPr>
        <w:t xml:space="preserve">typically </w:t>
      </w:r>
      <w:r w:rsidR="009A2667" w:rsidRPr="00987331">
        <w:rPr>
          <w:rFonts w:asciiTheme="minorHAnsi" w:hAnsiTheme="minorHAnsi" w:cstheme="minorHAnsi"/>
          <w:szCs w:val="24"/>
        </w:rPr>
        <w:t xml:space="preserve">occurs </w:t>
      </w:r>
      <w:r w:rsidR="00AF23B4" w:rsidRPr="00987331">
        <w:rPr>
          <w:rFonts w:asciiTheme="minorHAnsi" w:hAnsiTheme="minorHAnsi" w:cstheme="minorHAnsi"/>
          <w:szCs w:val="24"/>
        </w:rPr>
        <w:t xml:space="preserve">after 20 weeks of pregnancy or close to delivery. </w:t>
      </w:r>
    </w:p>
    <w:p w14:paraId="5F42F1EC" w14:textId="77777777" w:rsidR="005D6B97" w:rsidRDefault="005D6B97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</w:p>
    <w:p w14:paraId="5456B891" w14:textId="41CF719F" w:rsidR="00AF23B4" w:rsidRPr="00987331" w:rsidRDefault="00AB423E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Another condition is p</w:t>
      </w:r>
      <w:r w:rsidR="00AF23B4" w:rsidRPr="00987331">
        <w:rPr>
          <w:rFonts w:asciiTheme="minorHAnsi" w:hAnsiTheme="minorHAnsi" w:cstheme="minorHAnsi"/>
          <w:szCs w:val="24"/>
        </w:rPr>
        <w:t>reeclampsia</w:t>
      </w:r>
      <w:r>
        <w:rPr>
          <w:rFonts w:asciiTheme="minorHAnsi" w:hAnsiTheme="minorHAnsi" w:cstheme="minorHAnsi"/>
          <w:szCs w:val="24"/>
        </w:rPr>
        <w:t>,</w:t>
      </w:r>
      <w:r w:rsidR="000079C9">
        <w:rPr>
          <w:rFonts w:asciiTheme="minorHAnsi" w:hAnsiTheme="minorHAnsi" w:cstheme="minorHAnsi"/>
          <w:szCs w:val="24"/>
        </w:rPr>
        <w:t xml:space="preserve"> </w:t>
      </w:r>
      <w:r w:rsidR="00AF23B4" w:rsidRPr="00987331">
        <w:rPr>
          <w:rFonts w:asciiTheme="minorHAnsi" w:hAnsiTheme="minorHAnsi" w:cstheme="minorHAnsi"/>
          <w:szCs w:val="24"/>
        </w:rPr>
        <w:t xml:space="preserve">a combination of high blood pressure </w:t>
      </w:r>
      <w:r w:rsidR="007949CF">
        <w:rPr>
          <w:rFonts w:asciiTheme="minorHAnsi" w:hAnsiTheme="minorHAnsi" w:cstheme="minorHAnsi"/>
          <w:szCs w:val="24"/>
        </w:rPr>
        <w:t xml:space="preserve">that develops after 20 weeks of pregnancy with other </w:t>
      </w:r>
      <w:r w:rsidR="00AF23B4" w:rsidRPr="00987331">
        <w:rPr>
          <w:rFonts w:asciiTheme="minorHAnsi" w:hAnsiTheme="minorHAnsi" w:cstheme="minorHAnsi"/>
          <w:szCs w:val="24"/>
        </w:rPr>
        <w:t xml:space="preserve">signs your organs </w:t>
      </w:r>
      <w:r w:rsidR="009A2667" w:rsidRPr="00987331">
        <w:rPr>
          <w:rFonts w:asciiTheme="minorHAnsi" w:hAnsiTheme="minorHAnsi" w:cstheme="minorHAnsi"/>
          <w:szCs w:val="24"/>
        </w:rPr>
        <w:t>aren’t</w:t>
      </w:r>
      <w:r w:rsidR="00AF23B4" w:rsidRPr="00987331">
        <w:rPr>
          <w:rFonts w:asciiTheme="minorHAnsi" w:hAnsiTheme="minorHAnsi" w:cstheme="minorHAnsi"/>
          <w:szCs w:val="24"/>
        </w:rPr>
        <w:t xml:space="preserve"> working well, such as high protein levels in your urine. </w:t>
      </w:r>
      <w:r w:rsidR="001C6EC0">
        <w:rPr>
          <w:rFonts w:asciiTheme="minorHAnsi" w:hAnsiTheme="minorHAnsi" w:cstheme="minorHAnsi"/>
          <w:szCs w:val="24"/>
        </w:rPr>
        <w:t>Serious cases</w:t>
      </w:r>
      <w:r w:rsidR="001C6EC0" w:rsidRPr="00987331">
        <w:rPr>
          <w:rFonts w:asciiTheme="minorHAnsi" w:hAnsiTheme="minorHAnsi" w:cstheme="minorHAnsi"/>
          <w:szCs w:val="24"/>
        </w:rPr>
        <w:t xml:space="preserve"> </w:t>
      </w:r>
      <w:r w:rsidR="00AF23B4" w:rsidRPr="00987331">
        <w:rPr>
          <w:rFonts w:asciiTheme="minorHAnsi" w:hAnsiTheme="minorHAnsi" w:cstheme="minorHAnsi"/>
          <w:szCs w:val="24"/>
        </w:rPr>
        <w:t>can lead to life-threatening seizures or coma, a condition known as eclampsia</w:t>
      </w:r>
      <w:r w:rsidR="00A32A09" w:rsidRPr="00987331">
        <w:rPr>
          <w:rFonts w:asciiTheme="minorHAnsi" w:hAnsiTheme="minorHAnsi" w:cstheme="minorHAnsi"/>
          <w:szCs w:val="24"/>
        </w:rPr>
        <w:t xml:space="preserve">. </w:t>
      </w:r>
    </w:p>
    <w:p w14:paraId="2BA03DD1" w14:textId="77777777" w:rsidR="005D6B97" w:rsidRDefault="005D6B97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</w:p>
    <w:p w14:paraId="33548148" w14:textId="061C0389" w:rsidR="00244F3C" w:rsidRDefault="00A32A09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  <w:r w:rsidRPr="00987331">
        <w:rPr>
          <w:rFonts w:asciiTheme="minorHAnsi" w:hAnsiTheme="minorHAnsi" w:cstheme="minorHAnsi"/>
          <w:szCs w:val="24"/>
        </w:rPr>
        <w:t xml:space="preserve">Here are </w:t>
      </w:r>
      <w:r w:rsidR="0092685D">
        <w:rPr>
          <w:rFonts w:asciiTheme="minorHAnsi" w:hAnsiTheme="minorHAnsi" w:cstheme="minorHAnsi"/>
          <w:szCs w:val="24"/>
        </w:rPr>
        <w:t>seven</w:t>
      </w:r>
      <w:r w:rsidR="00987331" w:rsidRPr="00987331">
        <w:rPr>
          <w:rFonts w:asciiTheme="minorHAnsi" w:hAnsiTheme="minorHAnsi" w:cstheme="minorHAnsi"/>
          <w:szCs w:val="24"/>
        </w:rPr>
        <w:t xml:space="preserve"> </w:t>
      </w:r>
      <w:r w:rsidR="005F20ED">
        <w:rPr>
          <w:rFonts w:asciiTheme="minorHAnsi" w:hAnsiTheme="minorHAnsi" w:cstheme="minorHAnsi"/>
          <w:szCs w:val="24"/>
        </w:rPr>
        <w:t>way</w:t>
      </w:r>
      <w:r w:rsidR="005F20ED" w:rsidRPr="00987331">
        <w:rPr>
          <w:rFonts w:asciiTheme="minorHAnsi" w:hAnsiTheme="minorHAnsi" w:cstheme="minorHAnsi"/>
          <w:szCs w:val="24"/>
        </w:rPr>
        <w:t xml:space="preserve">s </w:t>
      </w:r>
      <w:r w:rsidRPr="00987331">
        <w:rPr>
          <w:rFonts w:asciiTheme="minorHAnsi" w:hAnsiTheme="minorHAnsi" w:cstheme="minorHAnsi"/>
          <w:szCs w:val="24"/>
        </w:rPr>
        <w:t>to help keep y</w:t>
      </w:r>
      <w:r w:rsidR="00DB5040" w:rsidRPr="00987331">
        <w:rPr>
          <w:rFonts w:asciiTheme="minorHAnsi" w:hAnsiTheme="minorHAnsi" w:cstheme="minorHAnsi"/>
          <w:szCs w:val="24"/>
        </w:rPr>
        <w:t xml:space="preserve">ou and your baby safe from </w:t>
      </w:r>
      <w:r w:rsidR="005D6B97">
        <w:rPr>
          <w:rFonts w:asciiTheme="minorHAnsi" w:hAnsiTheme="minorHAnsi" w:cstheme="minorHAnsi"/>
          <w:szCs w:val="24"/>
        </w:rPr>
        <w:t xml:space="preserve">problems related to </w:t>
      </w:r>
      <w:r w:rsidR="00DB5040" w:rsidRPr="00987331">
        <w:rPr>
          <w:rFonts w:asciiTheme="minorHAnsi" w:hAnsiTheme="minorHAnsi" w:cstheme="minorHAnsi"/>
          <w:szCs w:val="24"/>
        </w:rPr>
        <w:t xml:space="preserve">high </w:t>
      </w:r>
      <w:r w:rsidRPr="00987331">
        <w:rPr>
          <w:rFonts w:asciiTheme="minorHAnsi" w:hAnsiTheme="minorHAnsi" w:cstheme="minorHAnsi"/>
          <w:szCs w:val="24"/>
        </w:rPr>
        <w:t>blood pressure.</w:t>
      </w:r>
    </w:p>
    <w:p w14:paraId="7218CF59" w14:textId="77777777" w:rsidR="007C0C8E" w:rsidRDefault="007C0C8E" w:rsidP="00244F3C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</w:p>
    <w:p w14:paraId="062419C4" w14:textId="3E2F82E4" w:rsidR="00987331" w:rsidRPr="00987331" w:rsidRDefault="009C7694" w:rsidP="2D275D4E">
      <w:pPr>
        <w:rPr>
          <w:rFonts w:asciiTheme="minorHAnsi" w:hAnsiTheme="minorHAnsi" w:cstheme="minorHAnsi"/>
          <w:szCs w:val="24"/>
        </w:rPr>
      </w:pPr>
      <w:r w:rsidRPr="00987331">
        <w:rPr>
          <w:rFonts w:asciiTheme="minorHAnsi" w:hAnsiTheme="minorHAnsi" w:cstheme="minorHAnsi"/>
          <w:b/>
          <w:bCs/>
          <w:szCs w:val="24"/>
        </w:rPr>
        <w:t>1</w:t>
      </w:r>
      <w:r w:rsidR="00D7387D" w:rsidRPr="00987331">
        <w:rPr>
          <w:rFonts w:asciiTheme="minorHAnsi" w:hAnsiTheme="minorHAnsi" w:cstheme="minorHAnsi"/>
          <w:szCs w:val="24"/>
        </w:rPr>
        <w:t>.</w:t>
      </w:r>
      <w:r w:rsidR="003B319F">
        <w:rPr>
          <w:rFonts w:asciiTheme="minorHAnsi" w:hAnsiTheme="minorHAnsi" w:cstheme="minorHAnsi"/>
          <w:szCs w:val="24"/>
        </w:rPr>
        <w:t xml:space="preserve"> </w:t>
      </w:r>
      <w:r w:rsidR="003E07CB" w:rsidRPr="003E07CB">
        <w:rPr>
          <w:rFonts w:asciiTheme="minorHAnsi" w:hAnsiTheme="minorHAnsi" w:cstheme="minorHAnsi"/>
          <w:b/>
          <w:bCs/>
          <w:szCs w:val="24"/>
        </w:rPr>
        <w:t xml:space="preserve">Talk to </w:t>
      </w:r>
      <w:r w:rsidR="002A50D1">
        <w:rPr>
          <w:rFonts w:asciiTheme="minorHAnsi" w:hAnsiTheme="minorHAnsi" w:cstheme="minorHAnsi"/>
          <w:b/>
          <w:bCs/>
          <w:szCs w:val="24"/>
        </w:rPr>
        <w:t>y</w:t>
      </w:r>
      <w:r w:rsidR="003E07CB" w:rsidRPr="003E07CB">
        <w:rPr>
          <w:rFonts w:asciiTheme="minorHAnsi" w:hAnsiTheme="minorHAnsi" w:cstheme="minorHAnsi"/>
          <w:b/>
          <w:bCs/>
          <w:szCs w:val="24"/>
        </w:rPr>
        <w:t xml:space="preserve">our </w:t>
      </w:r>
      <w:r w:rsidR="002A50D1">
        <w:rPr>
          <w:rFonts w:asciiTheme="minorHAnsi" w:hAnsiTheme="minorHAnsi" w:cstheme="minorHAnsi"/>
          <w:b/>
          <w:bCs/>
          <w:szCs w:val="24"/>
        </w:rPr>
        <w:t>h</w:t>
      </w:r>
      <w:r w:rsidR="003E07CB" w:rsidRPr="003E07CB">
        <w:rPr>
          <w:rFonts w:asciiTheme="minorHAnsi" w:hAnsiTheme="minorHAnsi" w:cstheme="minorHAnsi"/>
          <w:b/>
          <w:bCs/>
          <w:szCs w:val="24"/>
        </w:rPr>
        <w:t xml:space="preserve">ealthcare </w:t>
      </w:r>
      <w:r w:rsidR="002A50D1">
        <w:rPr>
          <w:rFonts w:asciiTheme="minorHAnsi" w:hAnsiTheme="minorHAnsi" w:cstheme="minorHAnsi"/>
          <w:b/>
          <w:bCs/>
          <w:szCs w:val="24"/>
        </w:rPr>
        <w:t>p</w:t>
      </w:r>
      <w:r w:rsidR="003E07CB" w:rsidRPr="003E07CB">
        <w:rPr>
          <w:rFonts w:asciiTheme="minorHAnsi" w:hAnsiTheme="minorHAnsi" w:cstheme="minorHAnsi"/>
          <w:b/>
          <w:bCs/>
          <w:szCs w:val="24"/>
        </w:rPr>
        <w:t>rovider</w:t>
      </w:r>
      <w:r w:rsidR="007E28DC">
        <w:rPr>
          <w:rFonts w:asciiTheme="minorHAnsi" w:hAnsiTheme="minorHAnsi" w:cstheme="minorHAnsi"/>
          <w:b/>
          <w:bCs/>
          <w:szCs w:val="24"/>
        </w:rPr>
        <w:t>.</w:t>
      </w:r>
      <w:r w:rsidR="003E07CB">
        <w:rPr>
          <w:rFonts w:asciiTheme="minorHAnsi" w:hAnsiTheme="minorHAnsi" w:cstheme="minorHAnsi"/>
          <w:szCs w:val="24"/>
        </w:rPr>
        <w:t xml:space="preserve"> </w:t>
      </w:r>
      <w:r w:rsidR="00987331" w:rsidRPr="00987331">
        <w:rPr>
          <w:rFonts w:asciiTheme="minorHAnsi" w:hAnsiTheme="minorHAnsi" w:cstheme="minorHAnsi"/>
          <w:szCs w:val="24"/>
        </w:rPr>
        <w:t xml:space="preserve"> </w:t>
      </w:r>
    </w:p>
    <w:p w14:paraId="4D5AD49E" w14:textId="4E46A997" w:rsidR="003B319F" w:rsidRDefault="00A94318" w:rsidP="2D275D4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Even if you’re not yet pregnant, knowing if you have </w:t>
      </w:r>
      <w:r w:rsidR="006F7A07">
        <w:rPr>
          <w:rFonts w:asciiTheme="minorHAnsi" w:hAnsiTheme="minorHAnsi" w:cstheme="minorHAnsi"/>
          <w:szCs w:val="24"/>
        </w:rPr>
        <w:t xml:space="preserve">high blood </w:t>
      </w:r>
      <w:r>
        <w:rPr>
          <w:rFonts w:asciiTheme="minorHAnsi" w:hAnsiTheme="minorHAnsi" w:cstheme="minorHAnsi"/>
          <w:szCs w:val="24"/>
        </w:rPr>
        <w:t>pressure can help determine if you’re at higher risk for pregnancy-related complications.</w:t>
      </w:r>
      <w:r w:rsidR="003B319F">
        <w:rPr>
          <w:rFonts w:asciiTheme="minorHAnsi" w:hAnsiTheme="minorHAnsi" w:cstheme="minorHAnsi"/>
          <w:szCs w:val="24"/>
        </w:rPr>
        <w:t xml:space="preserve"> </w:t>
      </w:r>
      <w:r w:rsidR="00FC1DE3">
        <w:rPr>
          <w:rFonts w:asciiTheme="minorHAnsi" w:hAnsiTheme="minorHAnsi" w:cstheme="minorHAnsi"/>
          <w:szCs w:val="24"/>
        </w:rPr>
        <w:t>W</w:t>
      </w:r>
      <w:r w:rsidR="003B319F">
        <w:rPr>
          <w:rFonts w:asciiTheme="minorHAnsi" w:hAnsiTheme="minorHAnsi" w:cstheme="minorHAnsi"/>
          <w:szCs w:val="24"/>
        </w:rPr>
        <w:t xml:space="preserve">ork with your </w:t>
      </w:r>
      <w:r w:rsidR="00270E02">
        <w:rPr>
          <w:rFonts w:asciiTheme="minorHAnsi" w:hAnsiTheme="minorHAnsi" w:cstheme="minorHAnsi"/>
          <w:szCs w:val="24"/>
        </w:rPr>
        <w:t xml:space="preserve">provider </w:t>
      </w:r>
      <w:r w:rsidR="003B319F">
        <w:rPr>
          <w:rFonts w:asciiTheme="minorHAnsi" w:hAnsiTheme="minorHAnsi" w:cstheme="minorHAnsi"/>
          <w:szCs w:val="24"/>
        </w:rPr>
        <w:t>to make a plan for a healthy pregnancy. This includes discussing</w:t>
      </w:r>
      <w:r w:rsidR="003E07CB">
        <w:rPr>
          <w:rFonts w:asciiTheme="minorHAnsi" w:hAnsiTheme="minorHAnsi" w:cstheme="minorHAnsi"/>
          <w:szCs w:val="24"/>
        </w:rPr>
        <w:t xml:space="preserve">: </w:t>
      </w:r>
    </w:p>
    <w:p w14:paraId="4CAFCA18" w14:textId="0EE8CF17" w:rsidR="003E07CB" w:rsidRDefault="003E07CB" w:rsidP="2D275D4E">
      <w:pPr>
        <w:rPr>
          <w:rFonts w:asciiTheme="minorHAnsi" w:hAnsiTheme="minorHAnsi" w:cstheme="minorHAnsi"/>
          <w:szCs w:val="24"/>
        </w:rPr>
      </w:pPr>
    </w:p>
    <w:p w14:paraId="5F2DD222" w14:textId="5B56C837" w:rsidR="003E07CB" w:rsidRDefault="003E07CB" w:rsidP="003E07C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987331">
        <w:rPr>
          <w:rFonts w:asciiTheme="minorHAnsi" w:hAnsiTheme="minorHAnsi" w:cstheme="minorHAnsi"/>
          <w:szCs w:val="24"/>
        </w:rPr>
        <w:t xml:space="preserve">hat a healthy blood pressure range is for you. </w:t>
      </w:r>
    </w:p>
    <w:p w14:paraId="7BE33B96" w14:textId="0C0E8057" w:rsidR="003E07CB" w:rsidRDefault="003E07CB" w:rsidP="003E07C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How t</w:t>
      </w:r>
      <w:r w:rsidRPr="0045222E">
        <w:rPr>
          <w:rFonts w:asciiTheme="minorHAnsi" w:hAnsiTheme="minorHAnsi" w:cstheme="minorHAnsi"/>
          <w:szCs w:val="24"/>
        </w:rPr>
        <w:t>o control or lower high blood pressure</w:t>
      </w:r>
      <w:r>
        <w:rPr>
          <w:rFonts w:asciiTheme="minorHAnsi" w:hAnsiTheme="minorHAnsi" w:cstheme="minorHAnsi"/>
          <w:szCs w:val="24"/>
        </w:rPr>
        <w:t xml:space="preserve"> by </w:t>
      </w:r>
      <w:r w:rsidRPr="0045222E">
        <w:rPr>
          <w:rFonts w:asciiTheme="minorHAnsi" w:hAnsiTheme="minorHAnsi" w:cstheme="minorHAnsi"/>
          <w:szCs w:val="24"/>
        </w:rPr>
        <w:t>adopt</w:t>
      </w:r>
      <w:r>
        <w:rPr>
          <w:rFonts w:asciiTheme="minorHAnsi" w:hAnsiTheme="minorHAnsi" w:cstheme="minorHAnsi"/>
          <w:szCs w:val="24"/>
        </w:rPr>
        <w:t>ing</w:t>
      </w:r>
      <w:r w:rsidRPr="0045222E">
        <w:rPr>
          <w:rFonts w:asciiTheme="minorHAnsi" w:hAnsiTheme="minorHAnsi" w:cstheme="minorHAnsi"/>
          <w:szCs w:val="24"/>
        </w:rPr>
        <w:t xml:space="preserve"> a healthy lifestyle</w:t>
      </w:r>
      <w:r w:rsidR="00144658">
        <w:rPr>
          <w:rFonts w:asciiTheme="minorHAnsi" w:hAnsiTheme="minorHAnsi" w:cstheme="minorHAnsi"/>
          <w:szCs w:val="24"/>
        </w:rPr>
        <w:t>,</w:t>
      </w:r>
      <w:r w:rsidR="00270E02">
        <w:rPr>
          <w:rFonts w:asciiTheme="minorHAnsi" w:hAnsiTheme="minorHAnsi" w:cstheme="minorHAnsi"/>
          <w:szCs w:val="24"/>
        </w:rPr>
        <w:t xml:space="preserve"> such as being </w:t>
      </w:r>
      <w:r w:rsidR="00A33F20">
        <w:rPr>
          <w:rFonts w:asciiTheme="minorHAnsi" w:hAnsiTheme="minorHAnsi" w:cstheme="minorHAnsi"/>
          <w:szCs w:val="24"/>
        </w:rPr>
        <w:t>physical</w:t>
      </w:r>
      <w:r w:rsidR="00270E02">
        <w:rPr>
          <w:rFonts w:asciiTheme="minorHAnsi" w:hAnsiTheme="minorHAnsi" w:cstheme="minorHAnsi"/>
          <w:szCs w:val="24"/>
        </w:rPr>
        <w:t>ly</w:t>
      </w:r>
      <w:r w:rsidR="00A33F20">
        <w:rPr>
          <w:rFonts w:asciiTheme="minorHAnsi" w:hAnsiTheme="minorHAnsi" w:cstheme="minorHAnsi"/>
          <w:szCs w:val="24"/>
        </w:rPr>
        <w:t xml:space="preserve"> activ</w:t>
      </w:r>
      <w:r w:rsidR="00270E02">
        <w:rPr>
          <w:rFonts w:asciiTheme="minorHAnsi" w:hAnsiTheme="minorHAnsi" w:cstheme="minorHAnsi"/>
          <w:szCs w:val="24"/>
        </w:rPr>
        <w:t>e</w:t>
      </w:r>
      <w:r w:rsidR="003B7A3B">
        <w:rPr>
          <w:rFonts w:asciiTheme="minorHAnsi" w:hAnsiTheme="minorHAnsi" w:cstheme="minorHAnsi"/>
          <w:szCs w:val="24"/>
        </w:rPr>
        <w:t>,</w:t>
      </w:r>
      <w:r w:rsidRPr="0045222E">
        <w:rPr>
          <w:rFonts w:asciiTheme="minorHAnsi" w:hAnsiTheme="minorHAnsi" w:cstheme="minorHAnsi"/>
          <w:szCs w:val="24"/>
        </w:rPr>
        <w:t xml:space="preserve"> choos</w:t>
      </w:r>
      <w:r w:rsidR="003B7A3B">
        <w:rPr>
          <w:rFonts w:asciiTheme="minorHAnsi" w:hAnsiTheme="minorHAnsi" w:cstheme="minorHAnsi"/>
          <w:szCs w:val="24"/>
        </w:rPr>
        <w:t>ing</w:t>
      </w:r>
      <w:r w:rsidRPr="0045222E">
        <w:rPr>
          <w:rFonts w:asciiTheme="minorHAnsi" w:hAnsiTheme="minorHAnsi" w:cstheme="minorHAnsi"/>
          <w:szCs w:val="24"/>
        </w:rPr>
        <w:t xml:space="preserve"> heart-healthy foods</w:t>
      </w:r>
      <w:r w:rsidR="007E28DC">
        <w:rPr>
          <w:rFonts w:asciiTheme="minorHAnsi" w:hAnsiTheme="minorHAnsi" w:cstheme="minorHAnsi"/>
          <w:szCs w:val="24"/>
        </w:rPr>
        <w:t xml:space="preserve"> that are low in salt and sodium</w:t>
      </w:r>
      <w:r w:rsidR="003B7A3B">
        <w:rPr>
          <w:rFonts w:asciiTheme="minorHAnsi" w:hAnsiTheme="minorHAnsi" w:cstheme="minorHAnsi"/>
          <w:szCs w:val="24"/>
        </w:rPr>
        <w:t>,</w:t>
      </w:r>
      <w:r w:rsidR="00270E02">
        <w:rPr>
          <w:rFonts w:asciiTheme="minorHAnsi" w:hAnsiTheme="minorHAnsi" w:cstheme="minorHAnsi"/>
          <w:szCs w:val="24"/>
        </w:rPr>
        <w:t xml:space="preserve"> and not smoking. </w:t>
      </w:r>
    </w:p>
    <w:p w14:paraId="5771F682" w14:textId="07E4F4FA" w:rsidR="003E07CB" w:rsidRPr="00987331" w:rsidRDefault="003E07CB" w:rsidP="003E07C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Medications you are taking</w:t>
      </w:r>
      <w:r w:rsidR="00D06516">
        <w:rPr>
          <w:rFonts w:asciiTheme="minorHAnsi" w:hAnsiTheme="minorHAnsi" w:cstheme="minorHAnsi"/>
          <w:szCs w:val="24"/>
        </w:rPr>
        <w:t>. I</w:t>
      </w:r>
      <w:r>
        <w:rPr>
          <w:rFonts w:asciiTheme="minorHAnsi" w:hAnsiTheme="minorHAnsi" w:cstheme="minorHAnsi"/>
          <w:szCs w:val="24"/>
        </w:rPr>
        <w:t xml:space="preserve">f </w:t>
      </w:r>
      <w:r w:rsidRPr="00987331">
        <w:rPr>
          <w:rFonts w:asciiTheme="minorHAnsi" w:hAnsiTheme="minorHAnsi" w:cstheme="minorHAnsi"/>
          <w:szCs w:val="24"/>
        </w:rPr>
        <w:t>you’re already on blood pressure medicine, ask if the type you take is okay to use when pregnant.</w:t>
      </w:r>
    </w:p>
    <w:p w14:paraId="4A0AAD5F" w14:textId="7596DC9B" w:rsidR="003E07CB" w:rsidRDefault="003E07CB" w:rsidP="003E07C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</w:t>
      </w:r>
      <w:r w:rsidRPr="00987331">
        <w:rPr>
          <w:rFonts w:asciiTheme="minorHAnsi" w:hAnsiTheme="minorHAnsi" w:cstheme="minorHAnsi"/>
          <w:szCs w:val="24"/>
        </w:rPr>
        <w:t xml:space="preserve">our family’s health history. If others in your family had preeclampsia, your provider may recommend </w:t>
      </w:r>
      <w:r w:rsidR="00D06516">
        <w:rPr>
          <w:rFonts w:asciiTheme="minorHAnsi" w:hAnsiTheme="minorHAnsi" w:cstheme="minorHAnsi"/>
          <w:szCs w:val="24"/>
        </w:rPr>
        <w:t xml:space="preserve">taking </w:t>
      </w:r>
      <w:r w:rsidRPr="00987331">
        <w:rPr>
          <w:rFonts w:asciiTheme="minorHAnsi" w:hAnsiTheme="minorHAnsi" w:cstheme="minorHAnsi"/>
          <w:szCs w:val="24"/>
        </w:rPr>
        <w:t>extra precautions.</w:t>
      </w:r>
    </w:p>
    <w:p w14:paraId="29DD6B1B" w14:textId="235E3F7B" w:rsidR="000A5C5A" w:rsidRPr="000A5C5A" w:rsidRDefault="003B7A3B" w:rsidP="00B6646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How o</w:t>
      </w:r>
      <w:r w:rsidR="00DB6397">
        <w:rPr>
          <w:rFonts w:asciiTheme="minorHAnsi" w:hAnsiTheme="minorHAnsi" w:cstheme="minorHAnsi"/>
          <w:szCs w:val="24"/>
        </w:rPr>
        <w:t>ther individual factors</w:t>
      </w:r>
      <w:r w:rsidR="00144658">
        <w:rPr>
          <w:rFonts w:asciiTheme="minorHAnsi" w:hAnsiTheme="minorHAnsi" w:cstheme="minorHAnsi"/>
          <w:szCs w:val="24"/>
        </w:rPr>
        <w:t>,</w:t>
      </w:r>
      <w:r w:rsidR="00DB6397">
        <w:rPr>
          <w:rFonts w:asciiTheme="minorHAnsi" w:hAnsiTheme="minorHAnsi" w:cstheme="minorHAnsi"/>
          <w:szCs w:val="24"/>
        </w:rPr>
        <w:t xml:space="preserve"> </w:t>
      </w:r>
      <w:r w:rsidR="00A33F20">
        <w:rPr>
          <w:rFonts w:asciiTheme="minorHAnsi" w:hAnsiTheme="minorHAnsi" w:cstheme="minorHAnsi"/>
          <w:szCs w:val="24"/>
        </w:rPr>
        <w:t xml:space="preserve">such as your age, where you live, your race, or access to healthcare </w:t>
      </w:r>
      <w:r w:rsidR="00DB6397">
        <w:rPr>
          <w:rFonts w:asciiTheme="minorHAnsi" w:hAnsiTheme="minorHAnsi" w:cstheme="minorHAnsi"/>
          <w:szCs w:val="24"/>
        </w:rPr>
        <w:t xml:space="preserve">may </w:t>
      </w:r>
      <w:r w:rsidR="00616504">
        <w:rPr>
          <w:rFonts w:asciiTheme="minorHAnsi" w:hAnsiTheme="minorHAnsi" w:cstheme="minorHAnsi"/>
          <w:szCs w:val="24"/>
        </w:rPr>
        <w:t>affect</w:t>
      </w:r>
      <w:r w:rsidR="00DB6397">
        <w:rPr>
          <w:rFonts w:asciiTheme="minorHAnsi" w:hAnsiTheme="minorHAnsi" w:cstheme="minorHAnsi"/>
          <w:szCs w:val="24"/>
        </w:rPr>
        <w:t xml:space="preserve"> your risk for pregnancy-related complications. </w:t>
      </w:r>
    </w:p>
    <w:p w14:paraId="1B30A7BC" w14:textId="77777777" w:rsidR="000A5C5A" w:rsidRPr="000A5C5A" w:rsidRDefault="000A5C5A" w:rsidP="000A5C5A">
      <w:pPr>
        <w:pStyle w:val="ListParagraph"/>
        <w:rPr>
          <w:rFonts w:asciiTheme="minorHAnsi" w:hAnsiTheme="minorHAnsi" w:cstheme="minorHAnsi"/>
          <w:szCs w:val="24"/>
        </w:rPr>
      </w:pPr>
    </w:p>
    <w:p w14:paraId="55428CD0" w14:textId="3F8F2423" w:rsidR="00FD198F" w:rsidRPr="000A5C5A" w:rsidRDefault="00FD198F" w:rsidP="000A5C5A">
      <w:pPr>
        <w:rPr>
          <w:rFonts w:asciiTheme="minorHAnsi" w:hAnsiTheme="minorHAnsi" w:cstheme="minorHAnsi"/>
          <w:szCs w:val="24"/>
        </w:rPr>
      </w:pPr>
      <w:r w:rsidRPr="000A5C5A">
        <w:rPr>
          <w:rFonts w:asciiTheme="minorHAnsi" w:hAnsiTheme="minorHAnsi" w:cstheme="minorHAnsi"/>
          <w:b/>
          <w:szCs w:val="24"/>
        </w:rPr>
        <w:t>2</w:t>
      </w:r>
      <w:r w:rsidR="00937315" w:rsidRPr="000A5C5A">
        <w:rPr>
          <w:rFonts w:asciiTheme="minorHAnsi" w:hAnsiTheme="minorHAnsi" w:cstheme="minorHAnsi"/>
          <w:szCs w:val="24"/>
        </w:rPr>
        <w:t xml:space="preserve">. </w:t>
      </w:r>
      <w:r w:rsidR="007E28DC">
        <w:rPr>
          <w:rFonts w:asciiTheme="minorHAnsi" w:hAnsiTheme="minorHAnsi" w:cstheme="minorHAnsi"/>
          <w:b/>
          <w:szCs w:val="24"/>
        </w:rPr>
        <w:t>M</w:t>
      </w:r>
      <w:r w:rsidRPr="000A5C5A">
        <w:rPr>
          <w:rFonts w:asciiTheme="minorHAnsi" w:hAnsiTheme="minorHAnsi" w:cstheme="minorHAnsi"/>
          <w:b/>
          <w:szCs w:val="24"/>
        </w:rPr>
        <w:t>onitor</w:t>
      </w:r>
      <w:r w:rsidR="007E28DC">
        <w:rPr>
          <w:rFonts w:asciiTheme="minorHAnsi" w:hAnsiTheme="minorHAnsi" w:cstheme="minorHAnsi"/>
          <w:b/>
          <w:szCs w:val="24"/>
        </w:rPr>
        <w:t xml:space="preserve"> </w:t>
      </w:r>
      <w:r w:rsidRPr="000A5C5A">
        <w:rPr>
          <w:rFonts w:asciiTheme="minorHAnsi" w:hAnsiTheme="minorHAnsi" w:cstheme="minorHAnsi"/>
          <w:b/>
          <w:szCs w:val="24"/>
        </w:rPr>
        <w:t>your blood pressure.</w:t>
      </w:r>
    </w:p>
    <w:p w14:paraId="0D68E86E" w14:textId="379A1295" w:rsidR="003E2191" w:rsidRPr="00987331" w:rsidRDefault="00A153B1" w:rsidP="00B66464">
      <w:pPr>
        <w:rPr>
          <w:rFonts w:asciiTheme="minorHAnsi" w:hAnsiTheme="minorHAnsi" w:cstheme="minorHAnsi"/>
          <w:szCs w:val="24"/>
        </w:rPr>
      </w:pPr>
      <w:r w:rsidRPr="00987331">
        <w:rPr>
          <w:rFonts w:asciiTheme="minorHAnsi" w:hAnsiTheme="minorHAnsi" w:cstheme="minorHAnsi"/>
          <w:szCs w:val="24"/>
        </w:rPr>
        <w:t xml:space="preserve">Usually, you can’t feel </w:t>
      </w:r>
      <w:r w:rsidR="00FC1DE3">
        <w:rPr>
          <w:rFonts w:asciiTheme="minorHAnsi" w:hAnsiTheme="minorHAnsi" w:cstheme="minorHAnsi"/>
          <w:szCs w:val="24"/>
        </w:rPr>
        <w:t xml:space="preserve">if you have </w:t>
      </w:r>
      <w:r w:rsidRPr="00987331">
        <w:rPr>
          <w:rFonts w:asciiTheme="minorHAnsi" w:hAnsiTheme="minorHAnsi" w:cstheme="minorHAnsi"/>
          <w:szCs w:val="24"/>
        </w:rPr>
        <w:t>high blood pressure.</w:t>
      </w:r>
      <w:r>
        <w:rPr>
          <w:rFonts w:asciiTheme="minorHAnsi" w:hAnsiTheme="minorHAnsi" w:cstheme="minorHAnsi"/>
          <w:szCs w:val="24"/>
        </w:rPr>
        <w:t xml:space="preserve"> </w:t>
      </w:r>
      <w:r w:rsidR="00937315" w:rsidRPr="00987331">
        <w:rPr>
          <w:rFonts w:asciiTheme="minorHAnsi" w:hAnsiTheme="minorHAnsi" w:cstheme="minorHAnsi"/>
          <w:szCs w:val="24"/>
        </w:rPr>
        <w:t xml:space="preserve">As part of your regular </w:t>
      </w:r>
      <w:r w:rsidR="00B66464" w:rsidRPr="00987331">
        <w:rPr>
          <w:rFonts w:asciiTheme="minorHAnsi" w:hAnsiTheme="minorHAnsi" w:cstheme="minorHAnsi"/>
          <w:szCs w:val="24"/>
        </w:rPr>
        <w:t>pr</w:t>
      </w:r>
      <w:r w:rsidR="00937315" w:rsidRPr="00987331">
        <w:rPr>
          <w:rFonts w:asciiTheme="minorHAnsi" w:hAnsiTheme="minorHAnsi" w:cstheme="minorHAnsi"/>
          <w:szCs w:val="24"/>
        </w:rPr>
        <w:t>enatal care, your provider will check your blood pressure</w:t>
      </w:r>
      <w:r w:rsidR="00FC1DE3">
        <w:rPr>
          <w:rFonts w:asciiTheme="minorHAnsi" w:hAnsiTheme="minorHAnsi" w:cstheme="minorHAnsi"/>
          <w:szCs w:val="24"/>
        </w:rPr>
        <w:t xml:space="preserve"> at each visit</w:t>
      </w:r>
      <w:r w:rsidR="00937315" w:rsidRPr="00987331">
        <w:rPr>
          <w:rFonts w:asciiTheme="minorHAnsi" w:hAnsiTheme="minorHAnsi" w:cstheme="minorHAnsi"/>
          <w:szCs w:val="24"/>
        </w:rPr>
        <w:t xml:space="preserve">. </w:t>
      </w:r>
      <w:r w:rsidR="003E2191" w:rsidRPr="00987331">
        <w:rPr>
          <w:rFonts w:asciiTheme="minorHAnsi" w:hAnsiTheme="minorHAnsi" w:cstheme="minorHAnsi"/>
          <w:szCs w:val="24"/>
        </w:rPr>
        <w:t xml:space="preserve">If </w:t>
      </w:r>
      <w:r w:rsidR="00FC1DE3">
        <w:rPr>
          <w:rFonts w:asciiTheme="minorHAnsi" w:hAnsiTheme="minorHAnsi" w:cstheme="minorHAnsi"/>
          <w:szCs w:val="24"/>
        </w:rPr>
        <w:t xml:space="preserve">it’s high, they may suggest you </w:t>
      </w:r>
      <w:r w:rsidR="00724F28" w:rsidRPr="00987331">
        <w:rPr>
          <w:rFonts w:asciiTheme="minorHAnsi" w:hAnsiTheme="minorHAnsi" w:cstheme="minorHAnsi"/>
          <w:szCs w:val="24"/>
        </w:rPr>
        <w:t xml:space="preserve">get a home monitor. </w:t>
      </w:r>
      <w:r w:rsidR="00424808" w:rsidRPr="00987331">
        <w:rPr>
          <w:rFonts w:asciiTheme="minorHAnsi" w:hAnsiTheme="minorHAnsi" w:cstheme="minorHAnsi"/>
          <w:szCs w:val="24"/>
        </w:rPr>
        <w:t xml:space="preserve">If you need </w:t>
      </w:r>
      <w:r w:rsidR="00DB5040" w:rsidRPr="00987331">
        <w:rPr>
          <w:rFonts w:asciiTheme="minorHAnsi" w:hAnsiTheme="minorHAnsi" w:cstheme="minorHAnsi"/>
          <w:szCs w:val="24"/>
        </w:rPr>
        <w:t>one</w:t>
      </w:r>
      <w:r w:rsidR="00424808" w:rsidRPr="00987331">
        <w:rPr>
          <w:rFonts w:asciiTheme="minorHAnsi" w:hAnsiTheme="minorHAnsi" w:cstheme="minorHAnsi"/>
          <w:szCs w:val="24"/>
        </w:rPr>
        <w:t xml:space="preserve">, </w:t>
      </w:r>
      <w:r w:rsidR="00FC1DE3">
        <w:rPr>
          <w:rFonts w:asciiTheme="minorHAnsi" w:hAnsiTheme="minorHAnsi" w:cstheme="minorHAnsi"/>
          <w:szCs w:val="24"/>
        </w:rPr>
        <w:t>ask</w:t>
      </w:r>
      <w:r w:rsidRPr="00987331">
        <w:rPr>
          <w:rFonts w:asciiTheme="minorHAnsi" w:hAnsiTheme="minorHAnsi" w:cstheme="minorHAnsi"/>
          <w:szCs w:val="24"/>
        </w:rPr>
        <w:t xml:space="preserve"> </w:t>
      </w:r>
      <w:r w:rsidR="00424808" w:rsidRPr="00987331">
        <w:rPr>
          <w:rFonts w:asciiTheme="minorHAnsi" w:hAnsiTheme="minorHAnsi" w:cstheme="minorHAnsi"/>
          <w:szCs w:val="24"/>
        </w:rPr>
        <w:t xml:space="preserve">someone at your provider’s office to help make sure it’s working properly and </w:t>
      </w:r>
      <w:r w:rsidR="00144658">
        <w:rPr>
          <w:rFonts w:asciiTheme="minorHAnsi" w:hAnsiTheme="minorHAnsi" w:cstheme="minorHAnsi"/>
          <w:szCs w:val="24"/>
        </w:rPr>
        <w:t xml:space="preserve">that </w:t>
      </w:r>
      <w:r w:rsidR="00D31138" w:rsidRPr="00987331">
        <w:rPr>
          <w:rFonts w:asciiTheme="minorHAnsi" w:hAnsiTheme="minorHAnsi" w:cstheme="minorHAnsi"/>
          <w:szCs w:val="24"/>
        </w:rPr>
        <w:t>you’re using it</w:t>
      </w:r>
      <w:r w:rsidR="00424808" w:rsidRPr="00987331">
        <w:rPr>
          <w:rFonts w:asciiTheme="minorHAnsi" w:hAnsiTheme="minorHAnsi" w:cstheme="minorHAnsi"/>
          <w:szCs w:val="24"/>
        </w:rPr>
        <w:t xml:space="preserve"> correctly</w:t>
      </w:r>
      <w:r w:rsidR="00D31138" w:rsidRPr="00987331">
        <w:rPr>
          <w:rFonts w:asciiTheme="minorHAnsi" w:hAnsiTheme="minorHAnsi" w:cstheme="minorHAnsi"/>
          <w:szCs w:val="24"/>
        </w:rPr>
        <w:t xml:space="preserve">. </w:t>
      </w:r>
      <w:r w:rsidR="00424808" w:rsidRPr="00987331">
        <w:rPr>
          <w:rFonts w:asciiTheme="minorHAnsi" w:hAnsiTheme="minorHAnsi" w:cstheme="minorHAnsi"/>
          <w:szCs w:val="24"/>
        </w:rPr>
        <w:t>Then k</w:t>
      </w:r>
      <w:r w:rsidR="009C7694" w:rsidRPr="00987331">
        <w:rPr>
          <w:rFonts w:asciiTheme="minorHAnsi" w:hAnsiTheme="minorHAnsi" w:cstheme="minorHAnsi"/>
          <w:szCs w:val="24"/>
        </w:rPr>
        <w:t>eep t</w:t>
      </w:r>
      <w:r w:rsidR="00B5629A" w:rsidRPr="00987331">
        <w:rPr>
          <w:rFonts w:asciiTheme="minorHAnsi" w:hAnsiTheme="minorHAnsi" w:cstheme="minorHAnsi"/>
          <w:szCs w:val="24"/>
        </w:rPr>
        <w:t xml:space="preserve">rack </w:t>
      </w:r>
      <w:r w:rsidR="009C7694" w:rsidRPr="00987331">
        <w:rPr>
          <w:rFonts w:asciiTheme="minorHAnsi" w:hAnsiTheme="minorHAnsi" w:cstheme="minorHAnsi"/>
          <w:szCs w:val="24"/>
        </w:rPr>
        <w:t xml:space="preserve">of your numbers. </w:t>
      </w:r>
      <w:r w:rsidR="00424808" w:rsidRPr="00987331">
        <w:rPr>
          <w:rFonts w:asciiTheme="minorHAnsi" w:hAnsiTheme="minorHAnsi" w:cstheme="minorHAnsi"/>
          <w:szCs w:val="24"/>
        </w:rPr>
        <w:t xml:space="preserve">Also, </w:t>
      </w:r>
      <w:r w:rsidR="00EC01D6" w:rsidRPr="00987331">
        <w:rPr>
          <w:rFonts w:asciiTheme="minorHAnsi" w:hAnsiTheme="minorHAnsi" w:cstheme="minorHAnsi"/>
          <w:szCs w:val="24"/>
        </w:rPr>
        <w:t xml:space="preserve">ask </w:t>
      </w:r>
      <w:r>
        <w:rPr>
          <w:rFonts w:asciiTheme="minorHAnsi" w:hAnsiTheme="minorHAnsi" w:cstheme="minorHAnsi"/>
          <w:szCs w:val="24"/>
        </w:rPr>
        <w:t>your healthcare provider</w:t>
      </w:r>
      <w:r w:rsidRPr="00987331">
        <w:rPr>
          <w:rFonts w:asciiTheme="minorHAnsi" w:hAnsiTheme="minorHAnsi" w:cstheme="minorHAnsi"/>
          <w:szCs w:val="24"/>
        </w:rPr>
        <w:t xml:space="preserve"> </w:t>
      </w:r>
      <w:r w:rsidR="00424808" w:rsidRPr="00987331">
        <w:rPr>
          <w:rFonts w:asciiTheme="minorHAnsi" w:hAnsiTheme="minorHAnsi" w:cstheme="minorHAnsi"/>
          <w:szCs w:val="24"/>
        </w:rPr>
        <w:t>when you should call if your numbers go up.</w:t>
      </w:r>
    </w:p>
    <w:p w14:paraId="3C3246B9" w14:textId="6FCFF07C" w:rsidR="00937315" w:rsidRPr="00987331" w:rsidRDefault="00937315" w:rsidP="00B66464">
      <w:pPr>
        <w:rPr>
          <w:rFonts w:asciiTheme="minorHAnsi" w:hAnsiTheme="minorHAnsi" w:cstheme="minorHAnsi"/>
          <w:szCs w:val="24"/>
        </w:rPr>
      </w:pPr>
    </w:p>
    <w:p w14:paraId="50FE1F92" w14:textId="2CC7A3BD" w:rsidR="005D6B97" w:rsidRDefault="00A153B1" w:rsidP="005D6B97">
      <w:pPr>
        <w:widowControl w:val="0"/>
        <w:autoSpaceDE w:val="0"/>
        <w:autoSpaceDN w:val="0"/>
        <w:ind w:left="-9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3</w:t>
      </w:r>
      <w:r w:rsidR="00937315" w:rsidRPr="00987331">
        <w:rPr>
          <w:rFonts w:asciiTheme="minorHAnsi" w:hAnsiTheme="minorHAnsi" w:cstheme="minorHAnsi"/>
          <w:szCs w:val="24"/>
        </w:rPr>
        <w:t xml:space="preserve">. </w:t>
      </w:r>
      <w:r w:rsidR="00937315" w:rsidRPr="00FD198F">
        <w:rPr>
          <w:rFonts w:asciiTheme="minorHAnsi" w:hAnsiTheme="minorHAnsi" w:cstheme="minorHAnsi"/>
          <w:b/>
          <w:szCs w:val="24"/>
        </w:rPr>
        <w:t>Kn</w:t>
      </w:r>
      <w:r w:rsidR="009C7694" w:rsidRPr="00FD198F">
        <w:rPr>
          <w:rFonts w:asciiTheme="minorHAnsi" w:hAnsiTheme="minorHAnsi" w:cstheme="minorHAnsi"/>
          <w:b/>
          <w:szCs w:val="24"/>
        </w:rPr>
        <w:t>ow the s</w:t>
      </w:r>
      <w:r w:rsidR="007949CF">
        <w:rPr>
          <w:rFonts w:asciiTheme="minorHAnsi" w:hAnsiTheme="minorHAnsi" w:cstheme="minorHAnsi"/>
          <w:b/>
          <w:szCs w:val="24"/>
        </w:rPr>
        <w:t>ign</w:t>
      </w:r>
      <w:r w:rsidR="009C7694" w:rsidRPr="00FD198F">
        <w:rPr>
          <w:rFonts w:asciiTheme="minorHAnsi" w:hAnsiTheme="minorHAnsi" w:cstheme="minorHAnsi"/>
          <w:b/>
          <w:szCs w:val="24"/>
        </w:rPr>
        <w:t>s of preeclampsia</w:t>
      </w:r>
      <w:r w:rsidR="00C36448" w:rsidRPr="00987331">
        <w:rPr>
          <w:rFonts w:asciiTheme="minorHAnsi" w:hAnsiTheme="minorHAnsi" w:cstheme="minorHAnsi"/>
          <w:szCs w:val="24"/>
        </w:rPr>
        <w:t>.</w:t>
      </w:r>
    </w:p>
    <w:p w14:paraId="6BEF00C6" w14:textId="35D584F3" w:rsidR="00584FE5" w:rsidRPr="0075768E" w:rsidRDefault="00B5629A" w:rsidP="005D6B97">
      <w:pPr>
        <w:widowControl w:val="0"/>
        <w:autoSpaceDE w:val="0"/>
        <w:autoSpaceDN w:val="0"/>
        <w:ind w:left="-90"/>
        <w:rPr>
          <w:rFonts w:asciiTheme="minorHAnsi" w:eastAsia="Calibri" w:hAnsiTheme="minorHAnsi" w:cstheme="minorHAnsi"/>
          <w:szCs w:val="24"/>
        </w:rPr>
      </w:pPr>
      <w:r w:rsidRPr="0075768E">
        <w:rPr>
          <w:rFonts w:asciiTheme="minorHAnsi" w:hAnsiTheme="minorHAnsi" w:cstheme="minorHAnsi"/>
          <w:szCs w:val="24"/>
        </w:rPr>
        <w:t>P</w:t>
      </w:r>
      <w:r w:rsidR="00584FE5" w:rsidRPr="0075768E">
        <w:rPr>
          <w:rFonts w:asciiTheme="minorHAnsi" w:hAnsiTheme="minorHAnsi" w:cstheme="minorHAnsi"/>
          <w:szCs w:val="24"/>
        </w:rPr>
        <w:t xml:space="preserve">reeclampsia </w:t>
      </w:r>
      <w:r w:rsidRPr="0075768E">
        <w:rPr>
          <w:rFonts w:asciiTheme="minorHAnsi" w:hAnsiTheme="minorHAnsi" w:cstheme="minorHAnsi"/>
          <w:szCs w:val="24"/>
        </w:rPr>
        <w:t>may not cause symptoms at first.</w:t>
      </w:r>
      <w:r w:rsidR="00584FE5" w:rsidRPr="0075768E">
        <w:rPr>
          <w:rFonts w:asciiTheme="minorHAnsi" w:hAnsiTheme="minorHAnsi" w:cstheme="minorHAnsi"/>
          <w:szCs w:val="24"/>
        </w:rPr>
        <w:t xml:space="preserve"> However, </w:t>
      </w:r>
      <w:r w:rsidRPr="0075768E">
        <w:rPr>
          <w:rFonts w:asciiTheme="minorHAnsi" w:hAnsiTheme="minorHAnsi" w:cstheme="minorHAnsi"/>
          <w:szCs w:val="24"/>
        </w:rPr>
        <w:t>you may notice</w:t>
      </w:r>
      <w:r w:rsidR="00584FE5" w:rsidRPr="0075768E">
        <w:rPr>
          <w:rFonts w:asciiTheme="minorHAnsi" w:hAnsiTheme="minorHAnsi" w:cstheme="minorHAnsi"/>
          <w:szCs w:val="24"/>
        </w:rPr>
        <w:t xml:space="preserve"> some mild symptoms, such as:</w:t>
      </w:r>
    </w:p>
    <w:p w14:paraId="4AFD8EFC" w14:textId="00A104B4" w:rsidR="00584FE5" w:rsidRPr="00987331" w:rsidRDefault="00584FE5" w:rsidP="005D6B97">
      <w:pPr>
        <w:widowControl w:val="0"/>
        <w:numPr>
          <w:ilvl w:val="0"/>
          <w:numId w:val="28"/>
        </w:numPr>
        <w:autoSpaceDE w:val="0"/>
        <w:autoSpaceDN w:val="0"/>
        <w:rPr>
          <w:rFonts w:asciiTheme="minorHAnsi" w:eastAsia="Calibri" w:hAnsiTheme="minorHAnsi" w:cstheme="minorHAnsi"/>
          <w:szCs w:val="24"/>
        </w:rPr>
      </w:pPr>
      <w:r w:rsidRPr="00987331">
        <w:rPr>
          <w:rFonts w:asciiTheme="minorHAnsi" w:eastAsia="Calibri" w:hAnsiTheme="minorHAnsi" w:cstheme="minorHAnsi"/>
          <w:szCs w:val="24"/>
        </w:rPr>
        <w:t xml:space="preserve">Swelling in </w:t>
      </w:r>
      <w:r w:rsidR="00616504">
        <w:rPr>
          <w:rFonts w:asciiTheme="minorHAnsi" w:eastAsia="Calibri" w:hAnsiTheme="minorHAnsi" w:cstheme="minorHAnsi"/>
          <w:szCs w:val="24"/>
        </w:rPr>
        <w:t xml:space="preserve">your </w:t>
      </w:r>
      <w:r w:rsidRPr="00987331">
        <w:rPr>
          <w:rFonts w:asciiTheme="minorHAnsi" w:eastAsia="Calibri" w:hAnsiTheme="minorHAnsi" w:cstheme="minorHAnsi"/>
          <w:szCs w:val="24"/>
        </w:rPr>
        <w:t>hands or face</w:t>
      </w:r>
    </w:p>
    <w:p w14:paraId="7C63387A" w14:textId="77777777" w:rsidR="00584FE5" w:rsidRPr="00987331" w:rsidRDefault="00584FE5" w:rsidP="005D6B97">
      <w:pPr>
        <w:widowControl w:val="0"/>
        <w:numPr>
          <w:ilvl w:val="0"/>
          <w:numId w:val="28"/>
        </w:numPr>
        <w:autoSpaceDE w:val="0"/>
        <w:autoSpaceDN w:val="0"/>
        <w:rPr>
          <w:rFonts w:asciiTheme="minorHAnsi" w:eastAsia="Calibri" w:hAnsiTheme="minorHAnsi" w:cstheme="minorHAnsi"/>
          <w:szCs w:val="24"/>
        </w:rPr>
      </w:pPr>
      <w:r w:rsidRPr="00987331">
        <w:rPr>
          <w:rFonts w:asciiTheme="minorHAnsi" w:eastAsia="Calibri" w:hAnsiTheme="minorHAnsi" w:cstheme="minorHAnsi"/>
          <w:szCs w:val="24"/>
        </w:rPr>
        <w:t>Gaining weight suddenly over 1 to 2 days</w:t>
      </w:r>
    </w:p>
    <w:p w14:paraId="057AA5D9" w14:textId="1A91E239" w:rsidR="00584FE5" w:rsidRPr="00987331" w:rsidRDefault="00584FE5" w:rsidP="005D6B97">
      <w:pPr>
        <w:widowControl w:val="0"/>
        <w:numPr>
          <w:ilvl w:val="0"/>
          <w:numId w:val="28"/>
        </w:numPr>
        <w:autoSpaceDE w:val="0"/>
        <w:autoSpaceDN w:val="0"/>
        <w:rPr>
          <w:rFonts w:asciiTheme="minorHAnsi" w:eastAsia="Calibri" w:hAnsiTheme="minorHAnsi" w:cstheme="minorHAnsi"/>
          <w:szCs w:val="24"/>
        </w:rPr>
      </w:pPr>
      <w:r w:rsidRPr="00987331">
        <w:rPr>
          <w:rFonts w:asciiTheme="minorHAnsi" w:eastAsia="Calibri" w:hAnsiTheme="minorHAnsi" w:cstheme="minorHAnsi"/>
          <w:szCs w:val="24"/>
        </w:rPr>
        <w:t>Gaining more than 2 pounds a week</w:t>
      </w:r>
    </w:p>
    <w:p w14:paraId="283AB8D0" w14:textId="77777777" w:rsidR="00506FD0" w:rsidRPr="00987331" w:rsidRDefault="00506FD0" w:rsidP="00506FD0">
      <w:pPr>
        <w:widowControl w:val="0"/>
        <w:numPr>
          <w:ilvl w:val="0"/>
          <w:numId w:val="28"/>
        </w:numPr>
        <w:autoSpaceDE w:val="0"/>
        <w:autoSpaceDN w:val="0"/>
        <w:rPr>
          <w:rFonts w:asciiTheme="minorHAnsi" w:eastAsia="Calibri" w:hAnsiTheme="minorHAnsi" w:cstheme="minorHAnsi"/>
          <w:szCs w:val="24"/>
        </w:rPr>
      </w:pPr>
      <w:r w:rsidRPr="00987331">
        <w:rPr>
          <w:rFonts w:asciiTheme="minorHAnsi" w:eastAsia="Calibri" w:hAnsiTheme="minorHAnsi" w:cstheme="minorHAnsi"/>
          <w:szCs w:val="24"/>
        </w:rPr>
        <w:t>Peeing less often than normal</w:t>
      </w:r>
    </w:p>
    <w:p w14:paraId="0AF3F765" w14:textId="77777777" w:rsidR="00FC1DE3" w:rsidRDefault="00FC1DE3" w:rsidP="00FC1DE3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</w:p>
    <w:p w14:paraId="2326A211" w14:textId="01E159B0" w:rsidR="00584FE5" w:rsidRPr="00987331" w:rsidRDefault="00CA4ADC" w:rsidP="00506FD0">
      <w:pPr>
        <w:widowControl w:val="0"/>
        <w:autoSpaceDE w:val="0"/>
        <w:autoSpaceDN w:val="0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Preeclampsia</w:t>
      </w:r>
      <w:r w:rsidR="003B7A3B">
        <w:rPr>
          <w:rFonts w:asciiTheme="minorHAnsi" w:hAnsiTheme="minorHAnsi" w:cstheme="minorHAnsi"/>
          <w:szCs w:val="24"/>
        </w:rPr>
        <w:t xml:space="preserve"> </w:t>
      </w:r>
      <w:r w:rsidR="00FC1DE3" w:rsidRPr="00FC1DE3">
        <w:rPr>
          <w:rFonts w:asciiTheme="minorHAnsi" w:hAnsiTheme="minorHAnsi" w:cstheme="minorHAnsi"/>
          <w:szCs w:val="24"/>
        </w:rPr>
        <w:t>generally occurs after the 20</w:t>
      </w:r>
      <w:r w:rsidR="00FC1DE3" w:rsidRPr="000E6223">
        <w:rPr>
          <w:rFonts w:asciiTheme="minorHAnsi" w:hAnsiTheme="minorHAnsi" w:cstheme="minorHAnsi"/>
          <w:szCs w:val="24"/>
        </w:rPr>
        <w:t>th</w:t>
      </w:r>
      <w:r w:rsidR="00FC1DE3" w:rsidRPr="00FC1DE3">
        <w:rPr>
          <w:rFonts w:asciiTheme="minorHAnsi" w:hAnsiTheme="minorHAnsi" w:cstheme="minorHAnsi"/>
          <w:szCs w:val="24"/>
        </w:rPr>
        <w:t xml:space="preserve"> week of pregnancy. It can also </w:t>
      </w:r>
      <w:r w:rsidR="00616504">
        <w:rPr>
          <w:rFonts w:asciiTheme="minorHAnsi" w:hAnsiTheme="minorHAnsi" w:cstheme="minorHAnsi"/>
          <w:szCs w:val="24"/>
        </w:rPr>
        <w:t>develop</w:t>
      </w:r>
      <w:r w:rsidR="00FC1DE3" w:rsidRPr="00FC1DE3">
        <w:rPr>
          <w:rFonts w:asciiTheme="minorHAnsi" w:hAnsiTheme="minorHAnsi" w:cstheme="minorHAnsi"/>
          <w:szCs w:val="24"/>
        </w:rPr>
        <w:t xml:space="preserve"> after delivery, most often within 48 hours. </w:t>
      </w:r>
      <w:r w:rsidR="00386D3C">
        <w:rPr>
          <w:rFonts w:asciiTheme="minorHAnsi" w:hAnsiTheme="minorHAnsi" w:cstheme="minorHAnsi"/>
          <w:szCs w:val="24"/>
        </w:rPr>
        <w:t>I</w:t>
      </w:r>
      <w:r w:rsidR="00386D3C" w:rsidRPr="00FC1DE3">
        <w:rPr>
          <w:rFonts w:asciiTheme="minorHAnsi" w:hAnsiTheme="minorHAnsi" w:cstheme="minorHAnsi"/>
          <w:szCs w:val="24"/>
        </w:rPr>
        <w:t>f you have any symptoms</w:t>
      </w:r>
      <w:r w:rsidR="00386D3C">
        <w:rPr>
          <w:rFonts w:asciiTheme="minorHAnsi" w:hAnsiTheme="minorHAnsi" w:cstheme="minorHAnsi"/>
          <w:szCs w:val="24"/>
        </w:rPr>
        <w:t xml:space="preserve"> or something doesn’t feel right, it’s always best to ca</w:t>
      </w:r>
      <w:r w:rsidR="00386D3C" w:rsidRPr="00FC1DE3">
        <w:rPr>
          <w:rFonts w:asciiTheme="minorHAnsi" w:hAnsiTheme="minorHAnsi" w:cstheme="minorHAnsi"/>
          <w:szCs w:val="24"/>
        </w:rPr>
        <w:t>ll your provider</w:t>
      </w:r>
      <w:r w:rsidR="00506FD0">
        <w:rPr>
          <w:rFonts w:asciiTheme="minorHAnsi" w:hAnsiTheme="minorHAnsi" w:cstheme="minorHAnsi"/>
          <w:szCs w:val="24"/>
        </w:rPr>
        <w:t xml:space="preserve">. </w:t>
      </w:r>
      <w:r w:rsidR="00887831">
        <w:rPr>
          <w:rFonts w:asciiTheme="minorHAnsi" w:hAnsiTheme="minorHAnsi" w:cstheme="minorHAnsi"/>
          <w:szCs w:val="24"/>
        </w:rPr>
        <w:t xml:space="preserve">Go to the emergency </w:t>
      </w:r>
      <w:r w:rsidR="00415F22">
        <w:rPr>
          <w:rFonts w:asciiTheme="minorHAnsi" w:hAnsiTheme="minorHAnsi" w:cstheme="minorHAnsi"/>
          <w:szCs w:val="24"/>
        </w:rPr>
        <w:t xml:space="preserve">department or call 9-1-1 if you experience </w:t>
      </w:r>
      <w:r w:rsidR="00415F22">
        <w:rPr>
          <w:rFonts w:asciiTheme="minorHAnsi" w:eastAsia="Calibri" w:hAnsiTheme="minorHAnsi" w:cstheme="minorHAnsi"/>
          <w:szCs w:val="24"/>
        </w:rPr>
        <w:t>any of these s</w:t>
      </w:r>
      <w:r w:rsidR="00584FE5" w:rsidRPr="00987331">
        <w:rPr>
          <w:rFonts w:asciiTheme="minorHAnsi" w:eastAsia="Calibri" w:hAnsiTheme="minorHAnsi" w:cstheme="minorHAnsi"/>
          <w:szCs w:val="24"/>
        </w:rPr>
        <w:t>ymptoms</w:t>
      </w:r>
      <w:r w:rsidR="00EF1EB9" w:rsidRPr="00987331">
        <w:rPr>
          <w:rFonts w:asciiTheme="minorHAnsi" w:eastAsia="Calibri" w:hAnsiTheme="minorHAnsi" w:cstheme="minorHAnsi"/>
          <w:szCs w:val="24"/>
        </w:rPr>
        <w:t xml:space="preserve"> of severe preeclampsia:</w:t>
      </w:r>
    </w:p>
    <w:p w14:paraId="1C242066" w14:textId="77777777" w:rsidR="00584FE5" w:rsidRPr="00987331" w:rsidRDefault="00584FE5" w:rsidP="005D6B97">
      <w:pPr>
        <w:widowControl w:val="0"/>
        <w:numPr>
          <w:ilvl w:val="0"/>
          <w:numId w:val="27"/>
        </w:numPr>
        <w:autoSpaceDE w:val="0"/>
        <w:autoSpaceDN w:val="0"/>
        <w:rPr>
          <w:rFonts w:asciiTheme="minorHAnsi" w:eastAsia="Calibri" w:hAnsiTheme="minorHAnsi" w:cstheme="minorHAnsi"/>
          <w:szCs w:val="24"/>
        </w:rPr>
      </w:pPr>
      <w:r w:rsidRPr="00987331">
        <w:rPr>
          <w:rFonts w:asciiTheme="minorHAnsi" w:eastAsia="Calibri" w:hAnsiTheme="minorHAnsi" w:cstheme="minorHAnsi"/>
          <w:szCs w:val="24"/>
        </w:rPr>
        <w:t>Headache that doesn’t go away or becomes worse</w:t>
      </w:r>
    </w:p>
    <w:p w14:paraId="30FBA1B4" w14:textId="77777777" w:rsidR="00584FE5" w:rsidRPr="00987331" w:rsidRDefault="00584FE5" w:rsidP="005D6B97">
      <w:pPr>
        <w:widowControl w:val="0"/>
        <w:numPr>
          <w:ilvl w:val="0"/>
          <w:numId w:val="27"/>
        </w:numPr>
        <w:autoSpaceDE w:val="0"/>
        <w:autoSpaceDN w:val="0"/>
        <w:rPr>
          <w:rFonts w:asciiTheme="minorHAnsi" w:eastAsia="Calibri" w:hAnsiTheme="minorHAnsi" w:cstheme="minorHAnsi"/>
          <w:szCs w:val="24"/>
        </w:rPr>
      </w:pPr>
      <w:r w:rsidRPr="00987331">
        <w:rPr>
          <w:rFonts w:asciiTheme="minorHAnsi" w:eastAsia="Calibri" w:hAnsiTheme="minorHAnsi" w:cstheme="minorHAnsi"/>
          <w:szCs w:val="24"/>
        </w:rPr>
        <w:t>Trouble breathing</w:t>
      </w:r>
    </w:p>
    <w:p w14:paraId="40773628" w14:textId="77777777" w:rsidR="00584FE5" w:rsidRPr="00987331" w:rsidRDefault="00584FE5" w:rsidP="005D6B97">
      <w:pPr>
        <w:widowControl w:val="0"/>
        <w:numPr>
          <w:ilvl w:val="0"/>
          <w:numId w:val="27"/>
        </w:numPr>
        <w:autoSpaceDE w:val="0"/>
        <w:autoSpaceDN w:val="0"/>
        <w:rPr>
          <w:rFonts w:asciiTheme="minorHAnsi" w:eastAsia="Calibri" w:hAnsiTheme="minorHAnsi" w:cstheme="minorHAnsi"/>
          <w:szCs w:val="24"/>
        </w:rPr>
      </w:pPr>
      <w:r w:rsidRPr="00987331">
        <w:rPr>
          <w:rFonts w:asciiTheme="minorHAnsi" w:eastAsia="Calibri" w:hAnsiTheme="minorHAnsi" w:cstheme="minorHAnsi"/>
          <w:szCs w:val="24"/>
        </w:rPr>
        <w:t>Pain on the right side, below the ribs, or in the right shoulder</w:t>
      </w:r>
    </w:p>
    <w:p w14:paraId="250B2840" w14:textId="77777777" w:rsidR="00584FE5" w:rsidRPr="00987331" w:rsidRDefault="00584FE5" w:rsidP="005D6B97">
      <w:pPr>
        <w:widowControl w:val="0"/>
        <w:numPr>
          <w:ilvl w:val="0"/>
          <w:numId w:val="27"/>
        </w:numPr>
        <w:autoSpaceDE w:val="0"/>
        <w:autoSpaceDN w:val="0"/>
        <w:rPr>
          <w:rFonts w:asciiTheme="minorHAnsi" w:eastAsia="Calibri" w:hAnsiTheme="minorHAnsi" w:cstheme="minorHAnsi"/>
          <w:szCs w:val="24"/>
        </w:rPr>
      </w:pPr>
      <w:r w:rsidRPr="00987331">
        <w:rPr>
          <w:rFonts w:asciiTheme="minorHAnsi" w:eastAsia="Calibri" w:hAnsiTheme="minorHAnsi" w:cstheme="minorHAnsi"/>
          <w:szCs w:val="24"/>
        </w:rPr>
        <w:t>Nausea and vomiting</w:t>
      </w:r>
    </w:p>
    <w:p w14:paraId="6D3FC774" w14:textId="3D3A681D" w:rsidR="00584FE5" w:rsidRDefault="00584FE5" w:rsidP="005D6B97">
      <w:pPr>
        <w:widowControl w:val="0"/>
        <w:numPr>
          <w:ilvl w:val="0"/>
          <w:numId w:val="27"/>
        </w:numPr>
        <w:autoSpaceDE w:val="0"/>
        <w:autoSpaceDN w:val="0"/>
        <w:rPr>
          <w:rFonts w:asciiTheme="minorHAnsi" w:eastAsia="Calibri" w:hAnsiTheme="minorHAnsi" w:cstheme="minorHAnsi"/>
          <w:szCs w:val="24"/>
        </w:rPr>
      </w:pPr>
      <w:r w:rsidRPr="00987331">
        <w:rPr>
          <w:rFonts w:asciiTheme="minorHAnsi" w:eastAsia="Calibri" w:hAnsiTheme="minorHAnsi" w:cstheme="minorHAnsi"/>
          <w:szCs w:val="24"/>
        </w:rPr>
        <w:t>Vision changes</w:t>
      </w:r>
    </w:p>
    <w:p w14:paraId="5BDA8BA6" w14:textId="6A2C4461" w:rsidR="009B1ED1" w:rsidRDefault="009B1ED1" w:rsidP="009B1ED1">
      <w:pPr>
        <w:widowControl w:val="0"/>
        <w:autoSpaceDE w:val="0"/>
        <w:autoSpaceDN w:val="0"/>
        <w:rPr>
          <w:rFonts w:asciiTheme="minorHAnsi" w:eastAsia="Calibri" w:hAnsiTheme="minorHAnsi" w:cstheme="minorHAnsi"/>
          <w:szCs w:val="24"/>
        </w:rPr>
      </w:pPr>
    </w:p>
    <w:p w14:paraId="5EC2EDC7" w14:textId="327C1CDF" w:rsidR="00FD198F" w:rsidRPr="00FD198F" w:rsidRDefault="00A153B1" w:rsidP="00FD198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</w:rPr>
        <w:t>4</w:t>
      </w:r>
      <w:r w:rsidR="00FD198F" w:rsidRPr="00FD198F">
        <w:rPr>
          <w:rFonts w:asciiTheme="minorHAnsi" w:hAnsiTheme="minorHAnsi" w:cstheme="minorHAnsi"/>
          <w:b/>
        </w:rPr>
        <w:t xml:space="preserve">. </w:t>
      </w:r>
      <w:r w:rsidR="00FD198F" w:rsidRPr="00FD198F">
        <w:rPr>
          <w:rFonts w:asciiTheme="minorHAnsi" w:hAnsiTheme="minorHAnsi" w:cstheme="minorHAnsi"/>
          <w:b/>
          <w:szCs w:val="24"/>
        </w:rPr>
        <w:t>Get support from friends and family.</w:t>
      </w:r>
    </w:p>
    <w:p w14:paraId="7728C31B" w14:textId="2FB8E0B3" w:rsidR="00FD198F" w:rsidRPr="00FD198F" w:rsidRDefault="00D84B40" w:rsidP="00FD198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Share signs of pregnancy complications with </w:t>
      </w:r>
      <w:r w:rsidR="00FD198F" w:rsidRPr="00FD198F">
        <w:rPr>
          <w:rFonts w:asciiTheme="minorHAnsi" w:hAnsiTheme="minorHAnsi" w:cstheme="minorHAnsi"/>
          <w:szCs w:val="24"/>
        </w:rPr>
        <w:t>your family and friends</w:t>
      </w:r>
      <w:r w:rsidR="00A347AE">
        <w:rPr>
          <w:rFonts w:asciiTheme="minorHAnsi" w:hAnsiTheme="minorHAnsi" w:cstheme="minorHAnsi"/>
          <w:szCs w:val="24"/>
        </w:rPr>
        <w:t>. A</w:t>
      </w:r>
      <w:r>
        <w:rPr>
          <w:rFonts w:asciiTheme="minorHAnsi" w:hAnsiTheme="minorHAnsi" w:cstheme="minorHAnsi"/>
          <w:szCs w:val="24"/>
        </w:rPr>
        <w:t xml:space="preserve">sk them to help you monitor how you’re feeling </w:t>
      </w:r>
      <w:r w:rsidR="00FD198F" w:rsidRPr="00FD198F">
        <w:rPr>
          <w:rFonts w:asciiTheme="minorHAnsi" w:hAnsiTheme="minorHAnsi" w:cstheme="minorHAnsi"/>
          <w:szCs w:val="24"/>
        </w:rPr>
        <w:t>and help you get medical care</w:t>
      </w:r>
      <w:r w:rsidR="00E11C09">
        <w:rPr>
          <w:rFonts w:asciiTheme="minorHAnsi" w:hAnsiTheme="minorHAnsi" w:cstheme="minorHAnsi"/>
          <w:szCs w:val="24"/>
        </w:rPr>
        <w:t>.</w:t>
      </w:r>
      <w:r w:rsidR="00FD198F" w:rsidRPr="00FD198F">
        <w:rPr>
          <w:rFonts w:asciiTheme="minorHAnsi" w:hAnsiTheme="minorHAnsi" w:cstheme="minorHAnsi"/>
          <w:szCs w:val="24"/>
        </w:rPr>
        <w:t xml:space="preserve"> </w:t>
      </w:r>
      <w:r w:rsidR="00A347AE">
        <w:rPr>
          <w:rFonts w:asciiTheme="minorHAnsi" w:hAnsiTheme="minorHAnsi" w:cstheme="minorHAnsi"/>
          <w:szCs w:val="24"/>
        </w:rPr>
        <w:t>When you’re talking to a health provider, t</w:t>
      </w:r>
      <w:r w:rsidR="00FD198F" w:rsidRPr="00FD198F">
        <w:rPr>
          <w:rFonts w:asciiTheme="minorHAnsi" w:hAnsiTheme="minorHAnsi" w:cstheme="minorHAnsi"/>
          <w:szCs w:val="24"/>
        </w:rPr>
        <w:t>he</w:t>
      </w:r>
      <w:r w:rsidR="00A347AE">
        <w:rPr>
          <w:rFonts w:asciiTheme="minorHAnsi" w:hAnsiTheme="minorHAnsi" w:cstheme="minorHAnsi"/>
          <w:szCs w:val="24"/>
        </w:rPr>
        <w:t>se friends</w:t>
      </w:r>
      <w:r w:rsidR="00FD198F" w:rsidRPr="00FD198F">
        <w:rPr>
          <w:rFonts w:asciiTheme="minorHAnsi" w:hAnsiTheme="minorHAnsi" w:cstheme="minorHAnsi"/>
          <w:szCs w:val="24"/>
        </w:rPr>
        <w:t xml:space="preserve"> can </w:t>
      </w:r>
      <w:r w:rsidR="00411B6D">
        <w:rPr>
          <w:rFonts w:asciiTheme="minorHAnsi" w:hAnsiTheme="minorHAnsi" w:cstheme="minorHAnsi"/>
          <w:szCs w:val="24"/>
        </w:rPr>
        <w:t>make sure you</w:t>
      </w:r>
      <w:r>
        <w:rPr>
          <w:rFonts w:asciiTheme="minorHAnsi" w:hAnsiTheme="minorHAnsi" w:cstheme="minorHAnsi"/>
          <w:szCs w:val="24"/>
        </w:rPr>
        <w:t xml:space="preserve"> </w:t>
      </w:r>
      <w:r w:rsidR="00FD198F" w:rsidRPr="00FD198F">
        <w:rPr>
          <w:rFonts w:asciiTheme="minorHAnsi" w:hAnsiTheme="minorHAnsi" w:cstheme="minorHAnsi"/>
          <w:szCs w:val="24"/>
        </w:rPr>
        <w:t>describ</w:t>
      </w:r>
      <w:r>
        <w:rPr>
          <w:rFonts w:asciiTheme="minorHAnsi" w:hAnsiTheme="minorHAnsi" w:cstheme="minorHAnsi"/>
          <w:szCs w:val="24"/>
        </w:rPr>
        <w:t>e</w:t>
      </w:r>
      <w:r w:rsidR="00FD198F" w:rsidRPr="00FD198F">
        <w:rPr>
          <w:rFonts w:asciiTheme="minorHAnsi" w:hAnsiTheme="minorHAnsi" w:cstheme="minorHAnsi"/>
          <w:szCs w:val="24"/>
        </w:rPr>
        <w:t xml:space="preserve"> a</w:t>
      </w:r>
      <w:r w:rsidR="00A153B1">
        <w:rPr>
          <w:rFonts w:asciiTheme="minorHAnsi" w:hAnsiTheme="minorHAnsi" w:cstheme="minorHAnsi"/>
          <w:szCs w:val="24"/>
        </w:rPr>
        <w:t>ll of your symptoms</w:t>
      </w:r>
      <w:r w:rsidR="00A347AE">
        <w:rPr>
          <w:rFonts w:asciiTheme="minorHAnsi" w:hAnsiTheme="minorHAnsi" w:cstheme="minorHAnsi"/>
          <w:szCs w:val="24"/>
        </w:rPr>
        <w:t xml:space="preserve"> and</w:t>
      </w:r>
      <w:r w:rsidR="00A153B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ask all of your questions</w:t>
      </w:r>
      <w:r w:rsidR="00FD198F" w:rsidRPr="00FD198F">
        <w:rPr>
          <w:rFonts w:asciiTheme="minorHAnsi" w:hAnsiTheme="minorHAnsi" w:cstheme="minorHAnsi"/>
          <w:szCs w:val="24"/>
        </w:rPr>
        <w:t xml:space="preserve">, and </w:t>
      </w:r>
      <w:r w:rsidR="00A347AE">
        <w:rPr>
          <w:rFonts w:asciiTheme="minorHAnsi" w:hAnsiTheme="minorHAnsi" w:cstheme="minorHAnsi"/>
          <w:szCs w:val="24"/>
        </w:rPr>
        <w:t xml:space="preserve">they </w:t>
      </w:r>
      <w:r w:rsidR="00411B6D">
        <w:rPr>
          <w:rFonts w:asciiTheme="minorHAnsi" w:hAnsiTheme="minorHAnsi" w:cstheme="minorHAnsi"/>
          <w:szCs w:val="24"/>
        </w:rPr>
        <w:t xml:space="preserve">can </w:t>
      </w:r>
      <w:r w:rsidR="00E11C09">
        <w:rPr>
          <w:rFonts w:asciiTheme="minorHAnsi" w:hAnsiTheme="minorHAnsi" w:cstheme="minorHAnsi"/>
          <w:szCs w:val="24"/>
        </w:rPr>
        <w:t xml:space="preserve">advocate for you </w:t>
      </w:r>
      <w:r w:rsidR="00411B6D">
        <w:rPr>
          <w:rFonts w:asciiTheme="minorHAnsi" w:hAnsiTheme="minorHAnsi" w:cstheme="minorHAnsi"/>
          <w:szCs w:val="24"/>
        </w:rPr>
        <w:t xml:space="preserve">so you </w:t>
      </w:r>
      <w:r w:rsidR="00FD198F" w:rsidRPr="00FD198F">
        <w:rPr>
          <w:rFonts w:asciiTheme="minorHAnsi" w:hAnsiTheme="minorHAnsi" w:cstheme="minorHAnsi"/>
          <w:szCs w:val="24"/>
        </w:rPr>
        <w:t xml:space="preserve">get the care you need. </w:t>
      </w:r>
    </w:p>
    <w:p w14:paraId="505FF131" w14:textId="0BB4CB02" w:rsidR="00937315" w:rsidRPr="00987331" w:rsidRDefault="00937315" w:rsidP="00937315">
      <w:pPr>
        <w:ind w:left="720" w:hanging="720"/>
        <w:rPr>
          <w:rFonts w:asciiTheme="minorHAnsi" w:hAnsiTheme="minorHAnsi" w:cstheme="minorHAnsi"/>
          <w:szCs w:val="24"/>
        </w:rPr>
      </w:pPr>
    </w:p>
    <w:p w14:paraId="04B70DF5" w14:textId="2EBB889B" w:rsidR="00D73962" w:rsidRDefault="00A153B1" w:rsidP="00D3113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5</w:t>
      </w:r>
      <w:r w:rsidR="00937315" w:rsidRPr="00987331">
        <w:rPr>
          <w:rFonts w:asciiTheme="minorHAnsi" w:hAnsiTheme="minorHAnsi" w:cstheme="minorHAnsi"/>
          <w:szCs w:val="24"/>
        </w:rPr>
        <w:t xml:space="preserve">. </w:t>
      </w:r>
      <w:r w:rsidR="003B7A3B">
        <w:rPr>
          <w:rFonts w:asciiTheme="minorHAnsi" w:hAnsiTheme="minorHAnsi" w:cstheme="minorHAnsi"/>
          <w:b/>
          <w:szCs w:val="24"/>
        </w:rPr>
        <w:t>Try to manage</w:t>
      </w:r>
      <w:r w:rsidR="00D14BFC">
        <w:rPr>
          <w:rFonts w:asciiTheme="minorHAnsi" w:hAnsiTheme="minorHAnsi" w:cstheme="minorHAnsi"/>
          <w:b/>
          <w:szCs w:val="24"/>
        </w:rPr>
        <w:t xml:space="preserve"> </w:t>
      </w:r>
      <w:r w:rsidR="00937315" w:rsidRPr="007E28DC">
        <w:rPr>
          <w:rFonts w:asciiTheme="minorHAnsi" w:hAnsiTheme="minorHAnsi" w:cstheme="minorHAnsi"/>
          <w:b/>
          <w:szCs w:val="24"/>
        </w:rPr>
        <w:t>stress</w:t>
      </w:r>
      <w:r w:rsidR="00EC01D6" w:rsidRPr="007E28DC">
        <w:rPr>
          <w:rFonts w:asciiTheme="minorHAnsi" w:hAnsiTheme="minorHAnsi" w:cstheme="minorHAnsi"/>
          <w:b/>
          <w:szCs w:val="24"/>
        </w:rPr>
        <w:t>.</w:t>
      </w:r>
      <w:r w:rsidR="00EC01D6" w:rsidRPr="00987331">
        <w:rPr>
          <w:rFonts w:asciiTheme="minorHAnsi" w:hAnsiTheme="minorHAnsi" w:cstheme="minorHAnsi"/>
          <w:szCs w:val="24"/>
        </w:rPr>
        <w:t xml:space="preserve"> </w:t>
      </w:r>
    </w:p>
    <w:p w14:paraId="44750FB7" w14:textId="04B8FCB4" w:rsidR="00724F28" w:rsidRPr="00987331" w:rsidRDefault="00EC01D6" w:rsidP="00D31138">
      <w:pPr>
        <w:rPr>
          <w:rFonts w:asciiTheme="minorHAnsi" w:hAnsiTheme="minorHAnsi" w:cstheme="minorHAnsi"/>
          <w:szCs w:val="24"/>
        </w:rPr>
      </w:pPr>
      <w:r w:rsidRPr="00987331">
        <w:rPr>
          <w:rFonts w:asciiTheme="minorHAnsi" w:hAnsiTheme="minorHAnsi" w:cstheme="minorHAnsi"/>
          <w:szCs w:val="24"/>
        </w:rPr>
        <w:t>S</w:t>
      </w:r>
      <w:r w:rsidR="005F1D85" w:rsidRPr="00987331">
        <w:rPr>
          <w:rFonts w:asciiTheme="minorHAnsi" w:hAnsiTheme="minorHAnsi" w:cstheme="minorHAnsi"/>
          <w:szCs w:val="24"/>
        </w:rPr>
        <w:t>tress isn’t good for your blood pressure.</w:t>
      </w:r>
      <w:r w:rsidR="005F1D85" w:rsidRPr="00987331">
        <w:rPr>
          <w:rStyle w:val="normaltextrun"/>
          <w:rFonts w:asciiTheme="minorHAnsi" w:hAnsiTheme="minorHAnsi" w:cstheme="minorHAnsi"/>
          <w:szCs w:val="24"/>
        </w:rPr>
        <w:t xml:space="preserve"> Practice turning on your body’s built-in relaxation response (the opposite of the stress response).</w:t>
      </w:r>
      <w:r w:rsidRPr="00987331">
        <w:rPr>
          <w:rStyle w:val="normaltextrun"/>
          <w:rFonts w:asciiTheme="minorHAnsi" w:hAnsiTheme="minorHAnsi" w:cstheme="minorHAnsi"/>
          <w:szCs w:val="24"/>
        </w:rPr>
        <w:t xml:space="preserve"> G</w:t>
      </w:r>
      <w:r w:rsidR="005F1D85" w:rsidRPr="00987331">
        <w:rPr>
          <w:rStyle w:val="normaltextrun"/>
          <w:rFonts w:asciiTheme="minorHAnsi" w:hAnsiTheme="minorHAnsi" w:cstheme="minorHAnsi"/>
          <w:szCs w:val="24"/>
        </w:rPr>
        <w:t>uided imagery, progressive muscle relaxation, and deep br</w:t>
      </w:r>
      <w:r w:rsidR="00D31138" w:rsidRPr="00987331">
        <w:rPr>
          <w:rStyle w:val="normaltextrun"/>
          <w:rFonts w:asciiTheme="minorHAnsi" w:hAnsiTheme="minorHAnsi" w:cstheme="minorHAnsi"/>
          <w:szCs w:val="24"/>
        </w:rPr>
        <w:t>eathing</w:t>
      </w:r>
      <w:r w:rsidRPr="00987331">
        <w:rPr>
          <w:rStyle w:val="normaltextrun"/>
          <w:rFonts w:asciiTheme="minorHAnsi" w:hAnsiTheme="minorHAnsi" w:cstheme="minorHAnsi"/>
          <w:szCs w:val="24"/>
        </w:rPr>
        <w:t xml:space="preserve"> </w:t>
      </w:r>
      <w:r w:rsidR="009B1ED1">
        <w:rPr>
          <w:rStyle w:val="normaltextrun"/>
          <w:rFonts w:asciiTheme="minorHAnsi" w:hAnsiTheme="minorHAnsi" w:cstheme="minorHAnsi"/>
          <w:szCs w:val="24"/>
        </w:rPr>
        <w:t xml:space="preserve">exercises </w:t>
      </w:r>
      <w:r w:rsidRPr="00987331">
        <w:rPr>
          <w:rStyle w:val="normaltextrun"/>
          <w:rFonts w:asciiTheme="minorHAnsi" w:hAnsiTheme="minorHAnsi" w:cstheme="minorHAnsi"/>
          <w:szCs w:val="24"/>
        </w:rPr>
        <w:t xml:space="preserve">are techniques </w:t>
      </w:r>
      <w:r w:rsidR="00B97D4A" w:rsidRPr="00987331">
        <w:rPr>
          <w:rStyle w:val="normaltextrun"/>
          <w:rFonts w:asciiTheme="minorHAnsi" w:hAnsiTheme="minorHAnsi" w:cstheme="minorHAnsi"/>
          <w:szCs w:val="24"/>
        </w:rPr>
        <w:t xml:space="preserve">that </w:t>
      </w:r>
      <w:r w:rsidRPr="00987331">
        <w:rPr>
          <w:rStyle w:val="normaltextrun"/>
          <w:rFonts w:asciiTheme="minorHAnsi" w:hAnsiTheme="minorHAnsi" w:cstheme="minorHAnsi"/>
          <w:szCs w:val="24"/>
        </w:rPr>
        <w:t>can help you relax</w:t>
      </w:r>
      <w:r w:rsidR="00D31138" w:rsidRPr="00987331">
        <w:rPr>
          <w:rStyle w:val="normaltextrun"/>
          <w:rFonts w:asciiTheme="minorHAnsi" w:hAnsiTheme="minorHAnsi" w:cstheme="minorHAnsi"/>
          <w:szCs w:val="24"/>
        </w:rPr>
        <w:t>. Moving more can help calm your mind and body</w:t>
      </w:r>
      <w:r w:rsidR="00714171">
        <w:rPr>
          <w:rStyle w:val="normaltextrun"/>
          <w:rFonts w:asciiTheme="minorHAnsi" w:hAnsiTheme="minorHAnsi" w:cstheme="minorHAnsi"/>
          <w:szCs w:val="24"/>
        </w:rPr>
        <w:t>, and is important for your overall heart health</w:t>
      </w:r>
      <w:r w:rsidR="00D31138" w:rsidRPr="00987331">
        <w:rPr>
          <w:rStyle w:val="normaltextrun"/>
          <w:rFonts w:asciiTheme="minorHAnsi" w:hAnsiTheme="minorHAnsi" w:cstheme="minorHAnsi"/>
          <w:szCs w:val="24"/>
        </w:rPr>
        <w:t>.</w:t>
      </w:r>
      <w:r w:rsidR="005F1D85" w:rsidRPr="00987331">
        <w:rPr>
          <w:rStyle w:val="normaltextrun"/>
          <w:rFonts w:asciiTheme="minorHAnsi" w:hAnsiTheme="minorHAnsi" w:cstheme="minorHAnsi"/>
          <w:szCs w:val="24"/>
        </w:rPr>
        <w:t xml:space="preserve"> </w:t>
      </w:r>
      <w:r w:rsidR="00D31138" w:rsidRPr="00987331">
        <w:rPr>
          <w:rStyle w:val="normaltextrun"/>
          <w:rFonts w:asciiTheme="minorHAnsi" w:hAnsiTheme="minorHAnsi" w:cstheme="minorHAnsi"/>
          <w:szCs w:val="24"/>
        </w:rPr>
        <w:t xml:space="preserve">Try </w:t>
      </w:r>
      <w:r w:rsidR="005F1D85" w:rsidRPr="00987331">
        <w:rPr>
          <w:rStyle w:val="normaltextrun"/>
          <w:rFonts w:asciiTheme="minorHAnsi" w:hAnsiTheme="minorHAnsi" w:cstheme="minorHAnsi"/>
          <w:szCs w:val="24"/>
        </w:rPr>
        <w:t>yoga or me</w:t>
      </w:r>
      <w:r w:rsidR="00D31138" w:rsidRPr="00987331">
        <w:rPr>
          <w:rStyle w:val="normaltextrun"/>
          <w:rFonts w:asciiTheme="minorHAnsi" w:hAnsiTheme="minorHAnsi" w:cstheme="minorHAnsi"/>
          <w:szCs w:val="24"/>
        </w:rPr>
        <w:t>et</w:t>
      </w:r>
      <w:r w:rsidR="005F1D85" w:rsidRPr="00987331">
        <w:rPr>
          <w:rStyle w:val="normaltextrun"/>
          <w:rFonts w:asciiTheme="minorHAnsi" w:hAnsiTheme="minorHAnsi" w:cstheme="minorHAnsi"/>
          <w:szCs w:val="24"/>
        </w:rPr>
        <w:t xml:space="preserve"> up with friends for a brisk walk. Being in nature can </w:t>
      </w:r>
      <w:r w:rsidR="00144658">
        <w:rPr>
          <w:rStyle w:val="normaltextrun"/>
          <w:rFonts w:asciiTheme="minorHAnsi" w:hAnsiTheme="minorHAnsi" w:cstheme="minorHAnsi"/>
          <w:szCs w:val="24"/>
        </w:rPr>
        <w:t xml:space="preserve">also </w:t>
      </w:r>
      <w:r w:rsidR="005F1D85" w:rsidRPr="00987331">
        <w:rPr>
          <w:rStyle w:val="normaltextrun"/>
          <w:rFonts w:asciiTheme="minorHAnsi" w:hAnsiTheme="minorHAnsi" w:cstheme="minorHAnsi"/>
          <w:szCs w:val="24"/>
        </w:rPr>
        <w:t>be very soothing for some people.</w:t>
      </w:r>
      <w:r w:rsidR="00EF1EB9" w:rsidRPr="00987331">
        <w:rPr>
          <w:rStyle w:val="normaltextrun"/>
          <w:rFonts w:asciiTheme="minorHAnsi" w:hAnsiTheme="minorHAnsi" w:cstheme="minorHAnsi"/>
          <w:szCs w:val="24"/>
        </w:rPr>
        <w:t xml:space="preserve"> </w:t>
      </w:r>
    </w:p>
    <w:p w14:paraId="2666CD23" w14:textId="77777777" w:rsidR="00D31138" w:rsidRPr="00987331" w:rsidRDefault="00D31138" w:rsidP="00724F28">
      <w:pPr>
        <w:rPr>
          <w:rFonts w:asciiTheme="minorHAnsi" w:hAnsiTheme="minorHAnsi" w:cstheme="minorHAnsi"/>
          <w:b/>
          <w:szCs w:val="24"/>
        </w:rPr>
      </w:pPr>
    </w:p>
    <w:p w14:paraId="1ACFF8A3" w14:textId="6B746A50" w:rsidR="006546A3" w:rsidRDefault="00A153B1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724F28" w:rsidRPr="00987331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>Stay</w:t>
      </w:r>
      <w:r w:rsidR="00D73962" w:rsidRPr="00D73962">
        <w:rPr>
          <w:rFonts w:asciiTheme="minorHAnsi" w:hAnsiTheme="minorHAnsi" w:cstheme="minorHAnsi"/>
          <w:b/>
          <w:szCs w:val="24"/>
        </w:rPr>
        <w:t xml:space="preserve"> healthy </w:t>
      </w:r>
      <w:r>
        <w:rPr>
          <w:rFonts w:asciiTheme="minorHAnsi" w:hAnsiTheme="minorHAnsi" w:cstheme="minorHAnsi"/>
          <w:b/>
          <w:szCs w:val="24"/>
        </w:rPr>
        <w:t>post-</w:t>
      </w:r>
      <w:r w:rsidR="00D73962" w:rsidRPr="00D73962">
        <w:rPr>
          <w:rFonts w:asciiTheme="minorHAnsi" w:hAnsiTheme="minorHAnsi" w:cstheme="minorHAnsi"/>
          <w:b/>
          <w:szCs w:val="24"/>
        </w:rPr>
        <w:t>pregnanc</w:t>
      </w:r>
      <w:r w:rsidR="00D73962" w:rsidRPr="007E28DC">
        <w:rPr>
          <w:rFonts w:asciiTheme="minorHAnsi" w:hAnsiTheme="minorHAnsi" w:cstheme="minorHAnsi"/>
          <w:b/>
          <w:szCs w:val="24"/>
        </w:rPr>
        <w:t>y.</w:t>
      </w:r>
    </w:p>
    <w:p w14:paraId="4604835B" w14:textId="3B59DC8F" w:rsidR="00724F28" w:rsidRPr="00987331" w:rsidRDefault="00D31138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  <w:r w:rsidRPr="00987331">
        <w:rPr>
          <w:rFonts w:asciiTheme="minorHAnsi" w:hAnsiTheme="minorHAnsi" w:cstheme="minorHAnsi"/>
          <w:szCs w:val="24"/>
        </w:rPr>
        <w:t>After</w:t>
      </w:r>
      <w:r w:rsidR="00D73962">
        <w:rPr>
          <w:rFonts w:asciiTheme="minorHAnsi" w:hAnsiTheme="minorHAnsi" w:cstheme="minorHAnsi"/>
          <w:szCs w:val="24"/>
        </w:rPr>
        <w:t xml:space="preserve"> </w:t>
      </w:r>
      <w:r w:rsidR="006546A3">
        <w:rPr>
          <w:rFonts w:asciiTheme="minorHAnsi" w:hAnsiTheme="minorHAnsi" w:cstheme="minorHAnsi"/>
          <w:szCs w:val="24"/>
        </w:rPr>
        <w:t>your</w:t>
      </w:r>
      <w:r w:rsidRPr="00987331">
        <w:rPr>
          <w:rFonts w:asciiTheme="minorHAnsi" w:hAnsiTheme="minorHAnsi" w:cstheme="minorHAnsi"/>
          <w:szCs w:val="24"/>
        </w:rPr>
        <w:t xml:space="preserve"> </w:t>
      </w:r>
      <w:r w:rsidR="00D73962">
        <w:rPr>
          <w:rFonts w:asciiTheme="minorHAnsi" w:hAnsiTheme="minorHAnsi" w:cstheme="minorHAnsi"/>
          <w:szCs w:val="24"/>
        </w:rPr>
        <w:t xml:space="preserve">pregnancy, </w:t>
      </w:r>
      <w:r w:rsidR="00994BC7" w:rsidRPr="00987331">
        <w:rPr>
          <w:rFonts w:asciiTheme="minorHAnsi" w:hAnsiTheme="minorHAnsi" w:cstheme="minorHAnsi"/>
          <w:szCs w:val="24"/>
        </w:rPr>
        <w:t xml:space="preserve">try to </w:t>
      </w:r>
      <w:r w:rsidRPr="00987331">
        <w:rPr>
          <w:rFonts w:asciiTheme="minorHAnsi" w:hAnsiTheme="minorHAnsi" w:cstheme="minorHAnsi"/>
          <w:szCs w:val="24"/>
        </w:rPr>
        <w:t>keep up your self-care routines, especially for your heart health. I</w:t>
      </w:r>
      <w:r w:rsidR="00724F28" w:rsidRPr="00987331">
        <w:rPr>
          <w:rFonts w:asciiTheme="minorHAnsi" w:hAnsiTheme="minorHAnsi" w:cstheme="minorHAnsi"/>
          <w:szCs w:val="24"/>
        </w:rPr>
        <w:t xml:space="preserve">f you had </w:t>
      </w:r>
      <w:r w:rsidRPr="00987331">
        <w:rPr>
          <w:rFonts w:asciiTheme="minorHAnsi" w:hAnsiTheme="minorHAnsi" w:cstheme="minorHAnsi"/>
          <w:szCs w:val="24"/>
        </w:rPr>
        <w:t>preeclampsia</w:t>
      </w:r>
      <w:r w:rsidR="00994BC7" w:rsidRPr="00987331">
        <w:rPr>
          <w:rFonts w:asciiTheme="minorHAnsi" w:hAnsiTheme="minorHAnsi" w:cstheme="minorHAnsi"/>
          <w:szCs w:val="24"/>
        </w:rPr>
        <w:t>, y</w:t>
      </w:r>
      <w:r w:rsidRPr="00987331">
        <w:rPr>
          <w:rFonts w:asciiTheme="minorHAnsi" w:eastAsia="Calibri" w:hAnsiTheme="minorHAnsi" w:cstheme="minorHAnsi"/>
          <w:szCs w:val="24"/>
        </w:rPr>
        <w:t>ou’ll need to take extra care of your heart.</w:t>
      </w:r>
      <w:r w:rsidR="00994BC7" w:rsidRPr="00987331">
        <w:rPr>
          <w:rFonts w:asciiTheme="minorHAnsi" w:hAnsiTheme="minorHAnsi" w:cstheme="minorHAnsi"/>
          <w:color w:val="231F20"/>
          <w:szCs w:val="24"/>
        </w:rPr>
        <w:t xml:space="preserve"> 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One of the best things </w:t>
      </w:r>
      <w:r w:rsidR="00A14FD9">
        <w:rPr>
          <w:rFonts w:asciiTheme="minorHAnsi" w:hAnsiTheme="minorHAnsi" w:cstheme="minorHAnsi"/>
          <w:color w:val="231F20"/>
          <w:szCs w:val="24"/>
        </w:rPr>
        <w:t>you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 can do is share the details abou</w:t>
      </w:r>
      <w:r w:rsidR="00A14FD9">
        <w:rPr>
          <w:rFonts w:asciiTheme="minorHAnsi" w:hAnsiTheme="minorHAnsi" w:cstheme="minorHAnsi"/>
          <w:color w:val="231F20"/>
          <w:szCs w:val="24"/>
        </w:rPr>
        <w:t>t pregnancy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 complication</w:t>
      </w:r>
      <w:r w:rsidR="00A14FD9">
        <w:rPr>
          <w:rFonts w:asciiTheme="minorHAnsi" w:hAnsiTheme="minorHAnsi" w:cstheme="minorHAnsi"/>
          <w:color w:val="231F20"/>
          <w:szCs w:val="24"/>
        </w:rPr>
        <w:t>s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 with </w:t>
      </w:r>
      <w:r w:rsidR="00A14FD9">
        <w:rPr>
          <w:rFonts w:asciiTheme="minorHAnsi" w:hAnsiTheme="minorHAnsi" w:cstheme="minorHAnsi"/>
          <w:color w:val="231F20"/>
          <w:szCs w:val="24"/>
        </w:rPr>
        <w:t>your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 </w:t>
      </w:r>
      <w:r w:rsidR="007561CF">
        <w:rPr>
          <w:rFonts w:asciiTheme="minorHAnsi" w:hAnsiTheme="minorHAnsi" w:cstheme="minorHAnsi"/>
          <w:color w:val="231F20"/>
          <w:szCs w:val="24"/>
        </w:rPr>
        <w:t>healthcare providers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. </w:t>
      </w:r>
      <w:r w:rsidR="00A14FD9">
        <w:rPr>
          <w:rFonts w:asciiTheme="minorHAnsi" w:hAnsiTheme="minorHAnsi" w:cstheme="minorHAnsi"/>
          <w:color w:val="231F20"/>
          <w:szCs w:val="24"/>
        </w:rPr>
        <w:t xml:space="preserve">Tell them </w:t>
      </w:r>
      <w:r w:rsidR="006546A3">
        <w:rPr>
          <w:rFonts w:asciiTheme="minorHAnsi" w:hAnsiTheme="minorHAnsi" w:cstheme="minorHAnsi"/>
          <w:color w:val="231F20"/>
          <w:szCs w:val="24"/>
        </w:rPr>
        <w:t xml:space="preserve">what happened </w:t>
      </w:r>
      <w:r w:rsidR="00A14FD9">
        <w:rPr>
          <w:rFonts w:asciiTheme="minorHAnsi" w:hAnsiTheme="minorHAnsi" w:cstheme="minorHAnsi"/>
          <w:color w:val="231F20"/>
          <w:szCs w:val="24"/>
        </w:rPr>
        <w:t>and what treatment you received.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 </w:t>
      </w:r>
      <w:r w:rsidR="00A14FD9">
        <w:rPr>
          <w:rFonts w:asciiTheme="minorHAnsi" w:hAnsiTheme="minorHAnsi" w:cstheme="minorHAnsi"/>
          <w:color w:val="231F20"/>
          <w:szCs w:val="24"/>
        </w:rPr>
        <w:t>You may need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 </w:t>
      </w:r>
      <w:r w:rsidR="00A14FD9">
        <w:rPr>
          <w:rFonts w:asciiTheme="minorHAnsi" w:hAnsiTheme="minorHAnsi" w:cstheme="minorHAnsi"/>
          <w:color w:val="231F20"/>
          <w:szCs w:val="24"/>
        </w:rPr>
        <w:t>a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 cardio</w:t>
      </w:r>
      <w:r w:rsidR="00A14FD9">
        <w:rPr>
          <w:rFonts w:asciiTheme="minorHAnsi" w:hAnsiTheme="minorHAnsi" w:cstheme="minorHAnsi"/>
          <w:color w:val="231F20"/>
          <w:szCs w:val="24"/>
        </w:rPr>
        <w:t>vascular screening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 </w:t>
      </w:r>
      <w:r w:rsidR="004C584D">
        <w:rPr>
          <w:rFonts w:asciiTheme="minorHAnsi" w:hAnsiTheme="minorHAnsi" w:cstheme="minorHAnsi"/>
          <w:color w:val="231F20"/>
          <w:szCs w:val="24"/>
        </w:rPr>
        <w:t>3</w:t>
      </w:r>
      <w:r w:rsidR="00A14FD9" w:rsidRPr="00A14FD9">
        <w:rPr>
          <w:rFonts w:asciiTheme="minorHAnsi" w:hAnsiTheme="minorHAnsi" w:cstheme="minorHAnsi"/>
          <w:color w:val="231F20"/>
          <w:szCs w:val="24"/>
        </w:rPr>
        <w:t xml:space="preserve"> months after pregnancy and then annually.</w:t>
      </w:r>
      <w:r w:rsidR="00A14FD9">
        <w:rPr>
          <w:rFonts w:asciiTheme="minorHAnsi" w:hAnsiTheme="minorHAnsi" w:cstheme="minorHAnsi"/>
          <w:color w:val="231F20"/>
          <w:szCs w:val="24"/>
        </w:rPr>
        <w:t xml:space="preserve"> The screening will measure </w:t>
      </w:r>
      <w:r w:rsidR="009B1ED1">
        <w:rPr>
          <w:rFonts w:asciiTheme="minorHAnsi" w:hAnsiTheme="minorHAnsi" w:cstheme="minorHAnsi"/>
          <w:color w:val="231F20"/>
          <w:szCs w:val="24"/>
        </w:rPr>
        <w:t xml:space="preserve">your </w:t>
      </w:r>
      <w:r w:rsidR="00A14FD9">
        <w:rPr>
          <w:rFonts w:asciiTheme="minorHAnsi" w:hAnsiTheme="minorHAnsi" w:cstheme="minorHAnsi"/>
          <w:color w:val="231F20"/>
          <w:szCs w:val="24"/>
        </w:rPr>
        <w:t xml:space="preserve">blood pressure, cholesterol, blood sugar, and weight. </w:t>
      </w:r>
      <w:r w:rsidR="00994BC7" w:rsidRPr="00987331">
        <w:rPr>
          <w:rFonts w:asciiTheme="minorHAnsi" w:hAnsiTheme="minorHAnsi" w:cstheme="minorHAnsi"/>
          <w:szCs w:val="24"/>
        </w:rPr>
        <w:t xml:space="preserve">Remember—you </w:t>
      </w:r>
      <w:r w:rsidR="00724F28" w:rsidRPr="00987331">
        <w:rPr>
          <w:rFonts w:asciiTheme="minorHAnsi" w:hAnsiTheme="minorHAnsi" w:cstheme="minorHAnsi"/>
          <w:szCs w:val="24"/>
        </w:rPr>
        <w:t xml:space="preserve">know your body. </w:t>
      </w:r>
      <w:r w:rsidR="00144658">
        <w:rPr>
          <w:rFonts w:asciiTheme="minorHAnsi" w:hAnsiTheme="minorHAnsi" w:cstheme="minorHAnsi"/>
          <w:szCs w:val="24"/>
        </w:rPr>
        <w:t xml:space="preserve">Identifying and modifying cardiovascular disease risks early can significantly reduce the risk for experiencing a heart attack or stroke later in life. </w:t>
      </w:r>
      <w:r w:rsidR="0075768E" w:rsidRPr="0075768E">
        <w:rPr>
          <w:rFonts w:asciiTheme="minorHAnsi" w:hAnsiTheme="minorHAnsi" w:cstheme="minorHAnsi"/>
          <w:szCs w:val="24"/>
        </w:rPr>
        <w:t>Tell your healthcare provider if your blood pressure goes up or something doesn’t feel right</w:t>
      </w:r>
      <w:r w:rsidR="00724F28" w:rsidRPr="00987331">
        <w:rPr>
          <w:rFonts w:asciiTheme="minorHAnsi" w:hAnsiTheme="minorHAnsi" w:cstheme="minorHAnsi"/>
          <w:szCs w:val="24"/>
        </w:rPr>
        <w:t xml:space="preserve">. </w:t>
      </w:r>
    </w:p>
    <w:p w14:paraId="3F2B26C3" w14:textId="77777777" w:rsidR="005D6B97" w:rsidRDefault="005D6B97" w:rsidP="005D6B97">
      <w:pPr>
        <w:widowControl w:val="0"/>
        <w:autoSpaceDE w:val="0"/>
        <w:autoSpaceDN w:val="0"/>
        <w:rPr>
          <w:rFonts w:asciiTheme="minorHAnsi" w:hAnsiTheme="minorHAnsi" w:cstheme="minorHAnsi"/>
          <w:b/>
          <w:szCs w:val="24"/>
        </w:rPr>
      </w:pPr>
    </w:p>
    <w:p w14:paraId="335F67C3" w14:textId="77777777" w:rsidR="000E204F" w:rsidRDefault="000E204F" w:rsidP="005D6B97">
      <w:pPr>
        <w:widowControl w:val="0"/>
        <w:autoSpaceDE w:val="0"/>
        <w:autoSpaceDN w:val="0"/>
        <w:rPr>
          <w:rFonts w:asciiTheme="minorHAnsi" w:hAnsiTheme="minorHAnsi" w:cstheme="minorHAnsi"/>
          <w:b/>
          <w:szCs w:val="24"/>
        </w:rPr>
      </w:pPr>
    </w:p>
    <w:p w14:paraId="29A7F06A" w14:textId="50DFC397" w:rsidR="0092685D" w:rsidRPr="0092685D" w:rsidRDefault="0092685D" w:rsidP="005D6B97">
      <w:pPr>
        <w:widowControl w:val="0"/>
        <w:autoSpaceDE w:val="0"/>
        <w:autoSpaceDN w:val="0"/>
        <w:rPr>
          <w:rFonts w:asciiTheme="minorHAnsi" w:hAnsiTheme="minorHAnsi" w:cstheme="minorHAnsi"/>
          <w:b/>
          <w:szCs w:val="24"/>
        </w:rPr>
      </w:pPr>
      <w:r w:rsidRPr="0092685D">
        <w:rPr>
          <w:rFonts w:asciiTheme="minorHAnsi" w:hAnsiTheme="minorHAnsi" w:cstheme="minorHAnsi"/>
          <w:b/>
          <w:szCs w:val="24"/>
        </w:rPr>
        <w:lastRenderedPageBreak/>
        <w:t>7. Learn more.</w:t>
      </w:r>
    </w:p>
    <w:p w14:paraId="69A40D95" w14:textId="7E8DC540" w:rsidR="00EF1EB9" w:rsidRPr="00987331" w:rsidRDefault="002A3E69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Learn </w:t>
      </w:r>
      <w:r w:rsidR="00B97D4A" w:rsidRPr="00987331">
        <w:rPr>
          <w:rFonts w:asciiTheme="minorHAnsi" w:hAnsiTheme="minorHAnsi" w:cstheme="minorHAnsi"/>
          <w:szCs w:val="24"/>
        </w:rPr>
        <w:t>more</w:t>
      </w:r>
      <w:r w:rsidR="00EF1EB9" w:rsidRPr="00987331">
        <w:rPr>
          <w:rFonts w:asciiTheme="minorHAnsi" w:hAnsiTheme="minorHAnsi" w:cstheme="minorHAnsi"/>
          <w:szCs w:val="24"/>
        </w:rPr>
        <w:t xml:space="preserve"> about </w:t>
      </w:r>
      <w:hyperlink r:id="rId12" w:history="1">
        <w:r w:rsidR="00FE0D95">
          <w:rPr>
            <w:rStyle w:val="Hyperlink"/>
            <w:rFonts w:asciiTheme="minorHAnsi" w:hAnsiTheme="minorHAnsi" w:cstheme="minorHAnsi"/>
            <w:szCs w:val="24"/>
          </w:rPr>
          <w:t>heart health and pregnancy</w:t>
        </w:r>
      </w:hyperlink>
      <w:r>
        <w:rPr>
          <w:rFonts w:asciiTheme="minorHAnsi" w:hAnsiTheme="minorHAnsi" w:cstheme="minorHAnsi"/>
          <w:szCs w:val="24"/>
        </w:rPr>
        <w:t xml:space="preserve"> </w:t>
      </w:r>
      <w:r w:rsidR="00EF1EB9" w:rsidRPr="00987331">
        <w:rPr>
          <w:rFonts w:asciiTheme="minorHAnsi" w:hAnsiTheme="minorHAnsi" w:cstheme="minorHAnsi"/>
          <w:szCs w:val="24"/>
        </w:rPr>
        <w:t xml:space="preserve">and </w:t>
      </w:r>
      <w:r>
        <w:rPr>
          <w:rFonts w:asciiTheme="minorHAnsi" w:hAnsiTheme="minorHAnsi" w:cstheme="minorHAnsi"/>
          <w:szCs w:val="24"/>
        </w:rPr>
        <w:t xml:space="preserve">find </w:t>
      </w:r>
      <w:r w:rsidR="00EF1EB9" w:rsidRPr="00987331">
        <w:rPr>
          <w:rFonts w:asciiTheme="minorHAnsi" w:hAnsiTheme="minorHAnsi" w:cstheme="minorHAnsi"/>
          <w:szCs w:val="24"/>
        </w:rPr>
        <w:t>resources for tracking your</w:t>
      </w:r>
      <w:r w:rsidR="00FE0D95">
        <w:rPr>
          <w:rFonts w:asciiTheme="minorHAnsi" w:hAnsiTheme="minorHAnsi" w:cstheme="minorHAnsi"/>
          <w:szCs w:val="24"/>
        </w:rPr>
        <w:t xml:space="preserve"> blood pressure</w:t>
      </w:r>
      <w:r w:rsidR="00EF1EB9" w:rsidRPr="00987331">
        <w:rPr>
          <w:rFonts w:asciiTheme="minorHAnsi" w:hAnsiTheme="minorHAnsi" w:cstheme="minorHAnsi"/>
          <w:szCs w:val="24"/>
        </w:rPr>
        <w:t xml:space="preserve"> numbers at </w:t>
      </w:r>
      <w:hyperlink r:id="rId13" w:history="1">
        <w:r w:rsidR="00EF1EB9" w:rsidRPr="00987331">
          <w:rPr>
            <w:rStyle w:val="Hyperlink"/>
            <w:rFonts w:asciiTheme="minorHAnsi" w:hAnsiTheme="minorHAnsi" w:cstheme="minorHAnsi"/>
            <w:szCs w:val="24"/>
          </w:rPr>
          <w:t>nhlbi.nih.gov/hypertension</w:t>
        </w:r>
      </w:hyperlink>
      <w:r w:rsidR="00EF1EB9" w:rsidRPr="00987331">
        <w:rPr>
          <w:rFonts w:asciiTheme="minorHAnsi" w:hAnsiTheme="minorHAnsi" w:cstheme="minorHAnsi"/>
          <w:szCs w:val="24"/>
        </w:rPr>
        <w:t>.</w:t>
      </w:r>
    </w:p>
    <w:p w14:paraId="606E8045" w14:textId="6925241C" w:rsidR="00EF1EB9" w:rsidRPr="00987331" w:rsidRDefault="00EF1EB9" w:rsidP="005D6B97">
      <w:pPr>
        <w:widowControl w:val="0"/>
        <w:autoSpaceDE w:val="0"/>
        <w:autoSpaceDN w:val="0"/>
        <w:rPr>
          <w:rFonts w:asciiTheme="minorHAnsi" w:hAnsiTheme="minorHAnsi" w:cstheme="minorHAnsi"/>
          <w:szCs w:val="24"/>
        </w:rPr>
      </w:pPr>
    </w:p>
    <w:p w14:paraId="2C987E88" w14:textId="3CA5F00D" w:rsidR="00EF1EB9" w:rsidRPr="00987331" w:rsidRDefault="00EF1EB9" w:rsidP="00994BC7">
      <w:pPr>
        <w:widowControl w:val="0"/>
        <w:autoSpaceDE w:val="0"/>
        <w:autoSpaceDN w:val="0"/>
        <w:spacing w:after="160" w:line="259" w:lineRule="auto"/>
        <w:rPr>
          <w:rFonts w:asciiTheme="minorHAnsi" w:hAnsiTheme="minorHAnsi" w:cstheme="minorHAnsi"/>
          <w:szCs w:val="24"/>
        </w:rPr>
      </w:pPr>
      <w:r w:rsidRPr="00987331">
        <w:rPr>
          <w:rFonts w:asciiTheme="minorHAnsi" w:hAnsiTheme="minorHAnsi" w:cstheme="minorHAnsi"/>
          <w:szCs w:val="24"/>
        </w:rPr>
        <w:t>Source: National Heart, Lung, and Blood Institute</w:t>
      </w:r>
    </w:p>
    <w:p w14:paraId="2ACAFD2F" w14:textId="102DDF0D" w:rsidR="009C7694" w:rsidRDefault="009C7694" w:rsidP="00937315">
      <w:pPr>
        <w:rPr>
          <w:rFonts w:asciiTheme="minorHAnsi" w:hAnsiTheme="minorHAnsi" w:cstheme="minorHAnsi"/>
          <w:b/>
          <w:szCs w:val="24"/>
        </w:rPr>
      </w:pPr>
    </w:p>
    <w:bookmarkEnd w:id="0"/>
    <w:p w14:paraId="696626C0" w14:textId="77777777" w:rsidR="00A64A53" w:rsidRPr="00987331" w:rsidRDefault="00A64A53">
      <w:pPr>
        <w:rPr>
          <w:rFonts w:asciiTheme="minorHAnsi" w:hAnsiTheme="minorHAnsi" w:cstheme="minorHAnsi"/>
          <w:szCs w:val="24"/>
        </w:rPr>
      </w:pPr>
    </w:p>
    <w:sectPr w:rsidR="00A64A53" w:rsidRPr="00987331" w:rsidSect="00D02942">
      <w:endnotePr>
        <w:numFmt w:val="decimal"/>
      </w:endnotePr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26C9" w14:textId="77777777" w:rsidR="0096088A" w:rsidRDefault="0096088A">
      <w:r>
        <w:separator/>
      </w:r>
    </w:p>
  </w:endnote>
  <w:endnote w:type="continuationSeparator" w:id="0">
    <w:p w14:paraId="6DFF1F1C" w14:textId="77777777" w:rsidR="0096088A" w:rsidRDefault="009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EFDB" w14:textId="77777777" w:rsidR="0096088A" w:rsidRDefault="0096088A">
      <w:r>
        <w:separator/>
      </w:r>
    </w:p>
  </w:footnote>
  <w:footnote w:type="continuationSeparator" w:id="0">
    <w:p w14:paraId="5DA19D4E" w14:textId="77777777" w:rsidR="0096088A" w:rsidRDefault="0096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BB0"/>
    <w:multiLevelType w:val="hybridMultilevel"/>
    <w:tmpl w:val="03320B3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2E8"/>
    <w:multiLevelType w:val="hybridMultilevel"/>
    <w:tmpl w:val="A00A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3B1"/>
    <w:multiLevelType w:val="multilevel"/>
    <w:tmpl w:val="298C292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300A2"/>
    <w:multiLevelType w:val="hybridMultilevel"/>
    <w:tmpl w:val="C9624BF2"/>
    <w:lvl w:ilvl="0" w:tplc="65CCC694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9" w15:restartNumberingAfterBreak="0">
    <w:nsid w:val="39135588"/>
    <w:multiLevelType w:val="hybridMultilevel"/>
    <w:tmpl w:val="3A9A93AA"/>
    <w:lvl w:ilvl="0" w:tplc="8CC4D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12BBC"/>
    <w:multiLevelType w:val="multilevel"/>
    <w:tmpl w:val="24FEADF4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DC27731"/>
    <w:multiLevelType w:val="multilevel"/>
    <w:tmpl w:val="C16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83E3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0B527F"/>
    <w:multiLevelType w:val="hybridMultilevel"/>
    <w:tmpl w:val="784A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6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5354C7"/>
    <w:multiLevelType w:val="multilevel"/>
    <w:tmpl w:val="118C7252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17" w15:restartNumberingAfterBreak="0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9720ABD"/>
    <w:multiLevelType w:val="hybridMultilevel"/>
    <w:tmpl w:val="4F0C0F04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C1859"/>
    <w:multiLevelType w:val="multilevel"/>
    <w:tmpl w:val="649AF118"/>
    <w:lvl w:ilvl="0">
      <w:start w:val="1"/>
      <w:numFmt w:val="bullet"/>
      <w:pStyle w:val="TB-TableBullet"/>
      <w:lvlText w:val=""/>
      <w:lvlJc w:val="left"/>
      <w:pPr>
        <w:ind w:left="288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77956"/>
    <w:multiLevelType w:val="hybridMultilevel"/>
    <w:tmpl w:val="8D6CE2E8"/>
    <w:lvl w:ilvl="0" w:tplc="58D670B6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665BB"/>
    <w:multiLevelType w:val="hybridMultilevel"/>
    <w:tmpl w:val="184221A0"/>
    <w:lvl w:ilvl="0" w:tplc="2F367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0"/>
  </w:num>
  <w:num w:numId="5">
    <w:abstractNumId w:val="8"/>
  </w:num>
  <w:num w:numId="6">
    <w:abstractNumId w:val="2"/>
  </w:num>
  <w:num w:numId="7">
    <w:abstractNumId w:val="16"/>
  </w:num>
  <w:num w:numId="8">
    <w:abstractNumId w:val="10"/>
  </w:num>
  <w:num w:numId="9">
    <w:abstractNumId w:val="17"/>
  </w:num>
  <w:num w:numId="10">
    <w:abstractNumId w:val="1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7"/>
  </w:num>
  <w:num w:numId="21">
    <w:abstractNumId w:val="4"/>
  </w:num>
  <w:num w:numId="22">
    <w:abstractNumId w:val="15"/>
  </w:num>
  <w:num w:numId="23">
    <w:abstractNumId w:val="13"/>
  </w:num>
  <w:num w:numId="24">
    <w:abstractNumId w:val="21"/>
  </w:num>
  <w:num w:numId="25">
    <w:abstractNumId w:val="22"/>
  </w:num>
  <w:num w:numId="26">
    <w:abstractNumId w:val="19"/>
  </w:num>
  <w:num w:numId="27">
    <w:abstractNumId w:val="18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11"/>
  </w:num>
  <w:num w:numId="3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AB"/>
    <w:rsid w:val="00000D2E"/>
    <w:rsid w:val="000020B6"/>
    <w:rsid w:val="000030E0"/>
    <w:rsid w:val="000053E7"/>
    <w:rsid w:val="000079C9"/>
    <w:rsid w:val="000149A2"/>
    <w:rsid w:val="000168DD"/>
    <w:rsid w:val="000211E1"/>
    <w:rsid w:val="00021486"/>
    <w:rsid w:val="000342E6"/>
    <w:rsid w:val="000350E9"/>
    <w:rsid w:val="00036AF4"/>
    <w:rsid w:val="00037C3A"/>
    <w:rsid w:val="00043871"/>
    <w:rsid w:val="000447C2"/>
    <w:rsid w:val="00047085"/>
    <w:rsid w:val="00051FAB"/>
    <w:rsid w:val="0005788F"/>
    <w:rsid w:val="00057925"/>
    <w:rsid w:val="0006498E"/>
    <w:rsid w:val="00065855"/>
    <w:rsid w:val="00065B1F"/>
    <w:rsid w:val="0006602E"/>
    <w:rsid w:val="00066207"/>
    <w:rsid w:val="00073632"/>
    <w:rsid w:val="00073F2D"/>
    <w:rsid w:val="00076495"/>
    <w:rsid w:val="00077B5F"/>
    <w:rsid w:val="00080EA4"/>
    <w:rsid w:val="000837C2"/>
    <w:rsid w:val="00091A23"/>
    <w:rsid w:val="00092D00"/>
    <w:rsid w:val="000A5C5A"/>
    <w:rsid w:val="000A6F9A"/>
    <w:rsid w:val="000B4B3C"/>
    <w:rsid w:val="000C15BC"/>
    <w:rsid w:val="000C33DB"/>
    <w:rsid w:val="000D02CD"/>
    <w:rsid w:val="000D0BBC"/>
    <w:rsid w:val="000D51B5"/>
    <w:rsid w:val="000E07BE"/>
    <w:rsid w:val="000E204F"/>
    <w:rsid w:val="000E352C"/>
    <w:rsid w:val="000E6223"/>
    <w:rsid w:val="000E74AE"/>
    <w:rsid w:val="000F2EAB"/>
    <w:rsid w:val="000F4CFB"/>
    <w:rsid w:val="000F6DDD"/>
    <w:rsid w:val="001001EA"/>
    <w:rsid w:val="001008DC"/>
    <w:rsid w:val="00101C84"/>
    <w:rsid w:val="00104D2C"/>
    <w:rsid w:val="00105054"/>
    <w:rsid w:val="001066E1"/>
    <w:rsid w:val="00114C6E"/>
    <w:rsid w:val="00115712"/>
    <w:rsid w:val="00120A6B"/>
    <w:rsid w:val="00121A4A"/>
    <w:rsid w:val="00134EFB"/>
    <w:rsid w:val="00144658"/>
    <w:rsid w:val="00147353"/>
    <w:rsid w:val="00147D20"/>
    <w:rsid w:val="00152B01"/>
    <w:rsid w:val="00156208"/>
    <w:rsid w:val="00161441"/>
    <w:rsid w:val="00162A37"/>
    <w:rsid w:val="001659AC"/>
    <w:rsid w:val="00173CE1"/>
    <w:rsid w:val="001768BA"/>
    <w:rsid w:val="00180EB7"/>
    <w:rsid w:val="00184A10"/>
    <w:rsid w:val="00196E90"/>
    <w:rsid w:val="001A10A2"/>
    <w:rsid w:val="001A14CE"/>
    <w:rsid w:val="001A1E7D"/>
    <w:rsid w:val="001B097C"/>
    <w:rsid w:val="001B53DF"/>
    <w:rsid w:val="001B6AA1"/>
    <w:rsid w:val="001C14F6"/>
    <w:rsid w:val="001C5B1E"/>
    <w:rsid w:val="001C69DD"/>
    <w:rsid w:val="001C6EC0"/>
    <w:rsid w:val="001C7A25"/>
    <w:rsid w:val="001D0187"/>
    <w:rsid w:val="001D09EB"/>
    <w:rsid w:val="001D1322"/>
    <w:rsid w:val="001D1F70"/>
    <w:rsid w:val="001E3800"/>
    <w:rsid w:val="001E5F24"/>
    <w:rsid w:val="001E6079"/>
    <w:rsid w:val="00202534"/>
    <w:rsid w:val="00202859"/>
    <w:rsid w:val="00203CA4"/>
    <w:rsid w:val="00203EFB"/>
    <w:rsid w:val="0020415E"/>
    <w:rsid w:val="0020526D"/>
    <w:rsid w:val="00207E23"/>
    <w:rsid w:val="00212FFB"/>
    <w:rsid w:val="002143C2"/>
    <w:rsid w:val="00214B46"/>
    <w:rsid w:val="00215AC5"/>
    <w:rsid w:val="002224AD"/>
    <w:rsid w:val="00232D4B"/>
    <w:rsid w:val="00235244"/>
    <w:rsid w:val="00241BC9"/>
    <w:rsid w:val="00244270"/>
    <w:rsid w:val="00244F3C"/>
    <w:rsid w:val="0024511A"/>
    <w:rsid w:val="00254C68"/>
    <w:rsid w:val="00266495"/>
    <w:rsid w:val="00267260"/>
    <w:rsid w:val="00267642"/>
    <w:rsid w:val="00270E02"/>
    <w:rsid w:val="002716BA"/>
    <w:rsid w:val="00271EA9"/>
    <w:rsid w:val="0027418D"/>
    <w:rsid w:val="002747D9"/>
    <w:rsid w:val="00275240"/>
    <w:rsid w:val="0028002F"/>
    <w:rsid w:val="00282212"/>
    <w:rsid w:val="00282312"/>
    <w:rsid w:val="002848CA"/>
    <w:rsid w:val="002851B1"/>
    <w:rsid w:val="002955F4"/>
    <w:rsid w:val="002A3E69"/>
    <w:rsid w:val="002A50D1"/>
    <w:rsid w:val="002A62CA"/>
    <w:rsid w:val="002A6821"/>
    <w:rsid w:val="002C1108"/>
    <w:rsid w:val="002C6813"/>
    <w:rsid w:val="002D1420"/>
    <w:rsid w:val="002D3E8C"/>
    <w:rsid w:val="002E1FE8"/>
    <w:rsid w:val="002F0F19"/>
    <w:rsid w:val="002F5259"/>
    <w:rsid w:val="00302E5C"/>
    <w:rsid w:val="00303F9B"/>
    <w:rsid w:val="00304009"/>
    <w:rsid w:val="003108B7"/>
    <w:rsid w:val="00315646"/>
    <w:rsid w:val="00315F39"/>
    <w:rsid w:val="00323FC9"/>
    <w:rsid w:val="003254F9"/>
    <w:rsid w:val="003255FF"/>
    <w:rsid w:val="00326127"/>
    <w:rsid w:val="003334DC"/>
    <w:rsid w:val="0036068A"/>
    <w:rsid w:val="00376187"/>
    <w:rsid w:val="00383C29"/>
    <w:rsid w:val="00386D3C"/>
    <w:rsid w:val="00397B0B"/>
    <w:rsid w:val="003A1CAE"/>
    <w:rsid w:val="003A33F2"/>
    <w:rsid w:val="003A4615"/>
    <w:rsid w:val="003A522C"/>
    <w:rsid w:val="003A6AB6"/>
    <w:rsid w:val="003B08B4"/>
    <w:rsid w:val="003B319F"/>
    <w:rsid w:val="003B7A3B"/>
    <w:rsid w:val="003C0336"/>
    <w:rsid w:val="003C3199"/>
    <w:rsid w:val="003D10E4"/>
    <w:rsid w:val="003D26D6"/>
    <w:rsid w:val="003D3C34"/>
    <w:rsid w:val="003D3FCD"/>
    <w:rsid w:val="003D7178"/>
    <w:rsid w:val="003E07CB"/>
    <w:rsid w:val="003E2191"/>
    <w:rsid w:val="003E2689"/>
    <w:rsid w:val="003F4F98"/>
    <w:rsid w:val="00411B6D"/>
    <w:rsid w:val="00412834"/>
    <w:rsid w:val="004144E2"/>
    <w:rsid w:val="00414B36"/>
    <w:rsid w:val="004153AF"/>
    <w:rsid w:val="00415F22"/>
    <w:rsid w:val="00417779"/>
    <w:rsid w:val="0041782D"/>
    <w:rsid w:val="00421E98"/>
    <w:rsid w:val="00424808"/>
    <w:rsid w:val="004273F4"/>
    <w:rsid w:val="00435E37"/>
    <w:rsid w:val="00451FE7"/>
    <w:rsid w:val="0045222E"/>
    <w:rsid w:val="00452DEB"/>
    <w:rsid w:val="004670B5"/>
    <w:rsid w:val="00467AA5"/>
    <w:rsid w:val="0047041E"/>
    <w:rsid w:val="00470A46"/>
    <w:rsid w:val="00474959"/>
    <w:rsid w:val="004762B0"/>
    <w:rsid w:val="00481DB2"/>
    <w:rsid w:val="0048653E"/>
    <w:rsid w:val="00490EA7"/>
    <w:rsid w:val="00493E51"/>
    <w:rsid w:val="004A44CC"/>
    <w:rsid w:val="004A660A"/>
    <w:rsid w:val="004B2599"/>
    <w:rsid w:val="004B3AEF"/>
    <w:rsid w:val="004B551B"/>
    <w:rsid w:val="004C274C"/>
    <w:rsid w:val="004C584D"/>
    <w:rsid w:val="004D0D4C"/>
    <w:rsid w:val="004D3719"/>
    <w:rsid w:val="004D4ACC"/>
    <w:rsid w:val="004D7D27"/>
    <w:rsid w:val="004E0FD6"/>
    <w:rsid w:val="004E7AC1"/>
    <w:rsid w:val="004F5127"/>
    <w:rsid w:val="004F5A70"/>
    <w:rsid w:val="004F5EE2"/>
    <w:rsid w:val="005028F3"/>
    <w:rsid w:val="00506FD0"/>
    <w:rsid w:val="00507822"/>
    <w:rsid w:val="005136D6"/>
    <w:rsid w:val="00517BD9"/>
    <w:rsid w:val="005444F4"/>
    <w:rsid w:val="00546E7B"/>
    <w:rsid w:val="005526CC"/>
    <w:rsid w:val="005547B9"/>
    <w:rsid w:val="00560A0C"/>
    <w:rsid w:val="00570065"/>
    <w:rsid w:val="005714D4"/>
    <w:rsid w:val="00575C11"/>
    <w:rsid w:val="00580B23"/>
    <w:rsid w:val="00582F2F"/>
    <w:rsid w:val="00584FE5"/>
    <w:rsid w:val="00585163"/>
    <w:rsid w:val="00593313"/>
    <w:rsid w:val="00596C37"/>
    <w:rsid w:val="00596FB7"/>
    <w:rsid w:val="005A6D0D"/>
    <w:rsid w:val="005A7C6D"/>
    <w:rsid w:val="005B310C"/>
    <w:rsid w:val="005B3625"/>
    <w:rsid w:val="005B62AC"/>
    <w:rsid w:val="005B7031"/>
    <w:rsid w:val="005B7E2D"/>
    <w:rsid w:val="005C1993"/>
    <w:rsid w:val="005C4D2B"/>
    <w:rsid w:val="005C543C"/>
    <w:rsid w:val="005D1174"/>
    <w:rsid w:val="005D46D8"/>
    <w:rsid w:val="005D5BBC"/>
    <w:rsid w:val="005D6B97"/>
    <w:rsid w:val="005E3AA1"/>
    <w:rsid w:val="005E53FF"/>
    <w:rsid w:val="005E7F4B"/>
    <w:rsid w:val="005F1D85"/>
    <w:rsid w:val="005F20ED"/>
    <w:rsid w:val="005F33C9"/>
    <w:rsid w:val="005F5509"/>
    <w:rsid w:val="00603DD3"/>
    <w:rsid w:val="00614494"/>
    <w:rsid w:val="00616504"/>
    <w:rsid w:val="0062314E"/>
    <w:rsid w:val="006313A0"/>
    <w:rsid w:val="00644471"/>
    <w:rsid w:val="0064783A"/>
    <w:rsid w:val="00651022"/>
    <w:rsid w:val="00652A84"/>
    <w:rsid w:val="006546A3"/>
    <w:rsid w:val="00664576"/>
    <w:rsid w:val="00664DDE"/>
    <w:rsid w:val="00665367"/>
    <w:rsid w:val="00672E8F"/>
    <w:rsid w:val="006756A3"/>
    <w:rsid w:val="0068253C"/>
    <w:rsid w:val="00683296"/>
    <w:rsid w:val="0068381B"/>
    <w:rsid w:val="00683820"/>
    <w:rsid w:val="006849A8"/>
    <w:rsid w:val="006870BC"/>
    <w:rsid w:val="006901D7"/>
    <w:rsid w:val="00690554"/>
    <w:rsid w:val="006A0637"/>
    <w:rsid w:val="006A238C"/>
    <w:rsid w:val="006A31AA"/>
    <w:rsid w:val="006A3893"/>
    <w:rsid w:val="006A46F6"/>
    <w:rsid w:val="006B44F2"/>
    <w:rsid w:val="006C0E3A"/>
    <w:rsid w:val="006C46F6"/>
    <w:rsid w:val="006D735C"/>
    <w:rsid w:val="006E775D"/>
    <w:rsid w:val="006F1A97"/>
    <w:rsid w:val="006F7A07"/>
    <w:rsid w:val="0070039E"/>
    <w:rsid w:val="007035CD"/>
    <w:rsid w:val="00705A09"/>
    <w:rsid w:val="00707A44"/>
    <w:rsid w:val="00710CEC"/>
    <w:rsid w:val="00714171"/>
    <w:rsid w:val="00716F7D"/>
    <w:rsid w:val="00721588"/>
    <w:rsid w:val="0072337A"/>
    <w:rsid w:val="00724F28"/>
    <w:rsid w:val="00726C30"/>
    <w:rsid w:val="007274DD"/>
    <w:rsid w:val="007304BD"/>
    <w:rsid w:val="00731A44"/>
    <w:rsid w:val="00733209"/>
    <w:rsid w:val="00741FAB"/>
    <w:rsid w:val="0074389B"/>
    <w:rsid w:val="00745576"/>
    <w:rsid w:val="00746C27"/>
    <w:rsid w:val="007561CF"/>
    <w:rsid w:val="0075768E"/>
    <w:rsid w:val="007661BE"/>
    <w:rsid w:val="00770E81"/>
    <w:rsid w:val="00771EC0"/>
    <w:rsid w:val="00774268"/>
    <w:rsid w:val="007747D4"/>
    <w:rsid w:val="007766F3"/>
    <w:rsid w:val="007769D8"/>
    <w:rsid w:val="0077775D"/>
    <w:rsid w:val="007841E0"/>
    <w:rsid w:val="007949CF"/>
    <w:rsid w:val="00795760"/>
    <w:rsid w:val="00796220"/>
    <w:rsid w:val="0079624D"/>
    <w:rsid w:val="007A4BF5"/>
    <w:rsid w:val="007A76FF"/>
    <w:rsid w:val="007A7CB3"/>
    <w:rsid w:val="007B0A80"/>
    <w:rsid w:val="007B3F46"/>
    <w:rsid w:val="007B7198"/>
    <w:rsid w:val="007C0946"/>
    <w:rsid w:val="007C0C8E"/>
    <w:rsid w:val="007C2953"/>
    <w:rsid w:val="007C2D80"/>
    <w:rsid w:val="007D14CE"/>
    <w:rsid w:val="007E28DC"/>
    <w:rsid w:val="008034BE"/>
    <w:rsid w:val="00804C29"/>
    <w:rsid w:val="00806E5D"/>
    <w:rsid w:val="00812021"/>
    <w:rsid w:val="00816C96"/>
    <w:rsid w:val="00820C97"/>
    <w:rsid w:val="00826631"/>
    <w:rsid w:val="00840DB8"/>
    <w:rsid w:val="008478CF"/>
    <w:rsid w:val="00850A8B"/>
    <w:rsid w:val="00853851"/>
    <w:rsid w:val="00856199"/>
    <w:rsid w:val="008562F2"/>
    <w:rsid w:val="0086324B"/>
    <w:rsid w:val="00867646"/>
    <w:rsid w:val="008750B5"/>
    <w:rsid w:val="00876040"/>
    <w:rsid w:val="0088021E"/>
    <w:rsid w:val="00884C42"/>
    <w:rsid w:val="008874B0"/>
    <w:rsid w:val="00887831"/>
    <w:rsid w:val="00887EC8"/>
    <w:rsid w:val="00894610"/>
    <w:rsid w:val="00895E95"/>
    <w:rsid w:val="008B0CEA"/>
    <w:rsid w:val="008B2C48"/>
    <w:rsid w:val="008B577C"/>
    <w:rsid w:val="008C26E3"/>
    <w:rsid w:val="008C3DDD"/>
    <w:rsid w:val="008D45A5"/>
    <w:rsid w:val="008D5EA1"/>
    <w:rsid w:val="008D683A"/>
    <w:rsid w:val="008E1F2E"/>
    <w:rsid w:val="008E5106"/>
    <w:rsid w:val="008E63B6"/>
    <w:rsid w:val="008F01EE"/>
    <w:rsid w:val="009045FF"/>
    <w:rsid w:val="00907BEF"/>
    <w:rsid w:val="00907BFD"/>
    <w:rsid w:val="00914207"/>
    <w:rsid w:val="00921C92"/>
    <w:rsid w:val="00923737"/>
    <w:rsid w:val="00923C66"/>
    <w:rsid w:val="00924573"/>
    <w:rsid w:val="0092685D"/>
    <w:rsid w:val="009272BE"/>
    <w:rsid w:val="009355F7"/>
    <w:rsid w:val="00937315"/>
    <w:rsid w:val="00940319"/>
    <w:rsid w:val="00940420"/>
    <w:rsid w:val="00942283"/>
    <w:rsid w:val="009426D9"/>
    <w:rsid w:val="00942894"/>
    <w:rsid w:val="00947B87"/>
    <w:rsid w:val="00947E2D"/>
    <w:rsid w:val="00950A60"/>
    <w:rsid w:val="0095362B"/>
    <w:rsid w:val="0095620D"/>
    <w:rsid w:val="0096088A"/>
    <w:rsid w:val="0096462A"/>
    <w:rsid w:val="00970D07"/>
    <w:rsid w:val="0097142D"/>
    <w:rsid w:val="00972B61"/>
    <w:rsid w:val="009871D3"/>
    <w:rsid w:val="00987331"/>
    <w:rsid w:val="00987CBC"/>
    <w:rsid w:val="00992616"/>
    <w:rsid w:val="00992641"/>
    <w:rsid w:val="009935DE"/>
    <w:rsid w:val="009943A4"/>
    <w:rsid w:val="00994BC7"/>
    <w:rsid w:val="009A2667"/>
    <w:rsid w:val="009A4330"/>
    <w:rsid w:val="009B1ED1"/>
    <w:rsid w:val="009B7381"/>
    <w:rsid w:val="009C7694"/>
    <w:rsid w:val="009C7747"/>
    <w:rsid w:val="009D254B"/>
    <w:rsid w:val="009D2D60"/>
    <w:rsid w:val="009D4E02"/>
    <w:rsid w:val="009D6021"/>
    <w:rsid w:val="009D6BE4"/>
    <w:rsid w:val="009E291A"/>
    <w:rsid w:val="009F441E"/>
    <w:rsid w:val="00A079F9"/>
    <w:rsid w:val="00A11B2A"/>
    <w:rsid w:val="00A14FD9"/>
    <w:rsid w:val="00A153B1"/>
    <w:rsid w:val="00A15A6F"/>
    <w:rsid w:val="00A203A1"/>
    <w:rsid w:val="00A20CC1"/>
    <w:rsid w:val="00A23C38"/>
    <w:rsid w:val="00A25771"/>
    <w:rsid w:val="00A26E08"/>
    <w:rsid w:val="00A3063D"/>
    <w:rsid w:val="00A32A09"/>
    <w:rsid w:val="00A33F20"/>
    <w:rsid w:val="00A347AE"/>
    <w:rsid w:val="00A3553A"/>
    <w:rsid w:val="00A44935"/>
    <w:rsid w:val="00A44F9B"/>
    <w:rsid w:val="00A45F08"/>
    <w:rsid w:val="00A5064E"/>
    <w:rsid w:val="00A51100"/>
    <w:rsid w:val="00A64A53"/>
    <w:rsid w:val="00A668DB"/>
    <w:rsid w:val="00A67968"/>
    <w:rsid w:val="00A755BD"/>
    <w:rsid w:val="00A75648"/>
    <w:rsid w:val="00A77D80"/>
    <w:rsid w:val="00A80085"/>
    <w:rsid w:val="00A80934"/>
    <w:rsid w:val="00A80C12"/>
    <w:rsid w:val="00A8188C"/>
    <w:rsid w:val="00A84638"/>
    <w:rsid w:val="00A8469C"/>
    <w:rsid w:val="00A877F4"/>
    <w:rsid w:val="00A90754"/>
    <w:rsid w:val="00A9104B"/>
    <w:rsid w:val="00A91FF2"/>
    <w:rsid w:val="00A94318"/>
    <w:rsid w:val="00A97948"/>
    <w:rsid w:val="00AA4570"/>
    <w:rsid w:val="00AB404D"/>
    <w:rsid w:val="00AB423E"/>
    <w:rsid w:val="00AC023D"/>
    <w:rsid w:val="00AC49A1"/>
    <w:rsid w:val="00AC64BC"/>
    <w:rsid w:val="00AD5980"/>
    <w:rsid w:val="00AD7609"/>
    <w:rsid w:val="00AE3C51"/>
    <w:rsid w:val="00AE6E00"/>
    <w:rsid w:val="00AE710A"/>
    <w:rsid w:val="00AE7C45"/>
    <w:rsid w:val="00AF1251"/>
    <w:rsid w:val="00AF23B4"/>
    <w:rsid w:val="00AF3094"/>
    <w:rsid w:val="00AF7102"/>
    <w:rsid w:val="00B00CD0"/>
    <w:rsid w:val="00B06CAC"/>
    <w:rsid w:val="00B10059"/>
    <w:rsid w:val="00B118D4"/>
    <w:rsid w:val="00B11E90"/>
    <w:rsid w:val="00B16335"/>
    <w:rsid w:val="00B231D1"/>
    <w:rsid w:val="00B33098"/>
    <w:rsid w:val="00B3358D"/>
    <w:rsid w:val="00B33624"/>
    <w:rsid w:val="00B35641"/>
    <w:rsid w:val="00B36133"/>
    <w:rsid w:val="00B47EA8"/>
    <w:rsid w:val="00B5119A"/>
    <w:rsid w:val="00B54406"/>
    <w:rsid w:val="00B546C7"/>
    <w:rsid w:val="00B55900"/>
    <w:rsid w:val="00B55B95"/>
    <w:rsid w:val="00B5629A"/>
    <w:rsid w:val="00B66464"/>
    <w:rsid w:val="00B674BC"/>
    <w:rsid w:val="00B70876"/>
    <w:rsid w:val="00B70B35"/>
    <w:rsid w:val="00B73ABF"/>
    <w:rsid w:val="00B755EB"/>
    <w:rsid w:val="00B846FE"/>
    <w:rsid w:val="00B84D69"/>
    <w:rsid w:val="00B909F6"/>
    <w:rsid w:val="00B932D1"/>
    <w:rsid w:val="00B96518"/>
    <w:rsid w:val="00B9677F"/>
    <w:rsid w:val="00B97D4A"/>
    <w:rsid w:val="00BA4220"/>
    <w:rsid w:val="00BA4999"/>
    <w:rsid w:val="00BB06E9"/>
    <w:rsid w:val="00BB117E"/>
    <w:rsid w:val="00BB2C8B"/>
    <w:rsid w:val="00BB46EA"/>
    <w:rsid w:val="00BC6E81"/>
    <w:rsid w:val="00BD0F94"/>
    <w:rsid w:val="00BD18A4"/>
    <w:rsid w:val="00BD1970"/>
    <w:rsid w:val="00BD28C1"/>
    <w:rsid w:val="00BD4871"/>
    <w:rsid w:val="00BD4AB9"/>
    <w:rsid w:val="00BD7843"/>
    <w:rsid w:val="00BE4591"/>
    <w:rsid w:val="00BE527B"/>
    <w:rsid w:val="00BE6197"/>
    <w:rsid w:val="00BF2625"/>
    <w:rsid w:val="00BF30F8"/>
    <w:rsid w:val="00C02332"/>
    <w:rsid w:val="00C02D69"/>
    <w:rsid w:val="00C0492B"/>
    <w:rsid w:val="00C06140"/>
    <w:rsid w:val="00C07120"/>
    <w:rsid w:val="00C14B4C"/>
    <w:rsid w:val="00C16990"/>
    <w:rsid w:val="00C23317"/>
    <w:rsid w:val="00C23B9F"/>
    <w:rsid w:val="00C266B7"/>
    <w:rsid w:val="00C274BD"/>
    <w:rsid w:val="00C31396"/>
    <w:rsid w:val="00C3299C"/>
    <w:rsid w:val="00C33009"/>
    <w:rsid w:val="00C34AE4"/>
    <w:rsid w:val="00C36448"/>
    <w:rsid w:val="00C4068B"/>
    <w:rsid w:val="00C41ADD"/>
    <w:rsid w:val="00C423C7"/>
    <w:rsid w:val="00C43AF8"/>
    <w:rsid w:val="00C44186"/>
    <w:rsid w:val="00C47325"/>
    <w:rsid w:val="00C50612"/>
    <w:rsid w:val="00C53787"/>
    <w:rsid w:val="00C53A30"/>
    <w:rsid w:val="00C61ED2"/>
    <w:rsid w:val="00C64D43"/>
    <w:rsid w:val="00C7209C"/>
    <w:rsid w:val="00C732E5"/>
    <w:rsid w:val="00C81152"/>
    <w:rsid w:val="00C82993"/>
    <w:rsid w:val="00C83199"/>
    <w:rsid w:val="00C9296E"/>
    <w:rsid w:val="00C934A5"/>
    <w:rsid w:val="00C9473F"/>
    <w:rsid w:val="00C95C52"/>
    <w:rsid w:val="00CA0AA4"/>
    <w:rsid w:val="00CA2E8B"/>
    <w:rsid w:val="00CA4ADC"/>
    <w:rsid w:val="00CA54B0"/>
    <w:rsid w:val="00CA58EB"/>
    <w:rsid w:val="00CA6602"/>
    <w:rsid w:val="00CA6840"/>
    <w:rsid w:val="00CA6AF2"/>
    <w:rsid w:val="00CB6421"/>
    <w:rsid w:val="00CC37A4"/>
    <w:rsid w:val="00CC3953"/>
    <w:rsid w:val="00CD70C0"/>
    <w:rsid w:val="00CE3C5B"/>
    <w:rsid w:val="00CE436B"/>
    <w:rsid w:val="00CE6820"/>
    <w:rsid w:val="00CE740B"/>
    <w:rsid w:val="00CE76E7"/>
    <w:rsid w:val="00CF2F50"/>
    <w:rsid w:val="00CF4ED9"/>
    <w:rsid w:val="00D026CE"/>
    <w:rsid w:val="00D02942"/>
    <w:rsid w:val="00D03CF1"/>
    <w:rsid w:val="00D052C9"/>
    <w:rsid w:val="00D05ECA"/>
    <w:rsid w:val="00D06516"/>
    <w:rsid w:val="00D14BFC"/>
    <w:rsid w:val="00D14E78"/>
    <w:rsid w:val="00D15EEB"/>
    <w:rsid w:val="00D21221"/>
    <w:rsid w:val="00D24B48"/>
    <w:rsid w:val="00D256B0"/>
    <w:rsid w:val="00D25BB8"/>
    <w:rsid w:val="00D302BC"/>
    <w:rsid w:val="00D31138"/>
    <w:rsid w:val="00D37C80"/>
    <w:rsid w:val="00D40E17"/>
    <w:rsid w:val="00D41CAE"/>
    <w:rsid w:val="00D42381"/>
    <w:rsid w:val="00D43F23"/>
    <w:rsid w:val="00D453C0"/>
    <w:rsid w:val="00D51EED"/>
    <w:rsid w:val="00D564BE"/>
    <w:rsid w:val="00D61614"/>
    <w:rsid w:val="00D63563"/>
    <w:rsid w:val="00D7387D"/>
    <w:rsid w:val="00D73962"/>
    <w:rsid w:val="00D75A15"/>
    <w:rsid w:val="00D84B40"/>
    <w:rsid w:val="00D91AD4"/>
    <w:rsid w:val="00D957C1"/>
    <w:rsid w:val="00DA3632"/>
    <w:rsid w:val="00DB2B3A"/>
    <w:rsid w:val="00DB4B6E"/>
    <w:rsid w:val="00DB5040"/>
    <w:rsid w:val="00DB6397"/>
    <w:rsid w:val="00DC0B9C"/>
    <w:rsid w:val="00DD05BF"/>
    <w:rsid w:val="00DD418E"/>
    <w:rsid w:val="00DD46AE"/>
    <w:rsid w:val="00DD4E06"/>
    <w:rsid w:val="00DD5FDC"/>
    <w:rsid w:val="00DD6A35"/>
    <w:rsid w:val="00DE658E"/>
    <w:rsid w:val="00DF0084"/>
    <w:rsid w:val="00DF435E"/>
    <w:rsid w:val="00DF6664"/>
    <w:rsid w:val="00E052A7"/>
    <w:rsid w:val="00E074B4"/>
    <w:rsid w:val="00E11011"/>
    <w:rsid w:val="00E11C09"/>
    <w:rsid w:val="00E11D52"/>
    <w:rsid w:val="00E1521A"/>
    <w:rsid w:val="00E152FD"/>
    <w:rsid w:val="00E26607"/>
    <w:rsid w:val="00E30E6D"/>
    <w:rsid w:val="00E314C7"/>
    <w:rsid w:val="00E3239A"/>
    <w:rsid w:val="00E33761"/>
    <w:rsid w:val="00E340FB"/>
    <w:rsid w:val="00E352EC"/>
    <w:rsid w:val="00E365EE"/>
    <w:rsid w:val="00E43596"/>
    <w:rsid w:val="00E50DEF"/>
    <w:rsid w:val="00E53874"/>
    <w:rsid w:val="00E5436B"/>
    <w:rsid w:val="00E54F3A"/>
    <w:rsid w:val="00E56D68"/>
    <w:rsid w:val="00E6096F"/>
    <w:rsid w:val="00E62BCD"/>
    <w:rsid w:val="00E6350C"/>
    <w:rsid w:val="00E65595"/>
    <w:rsid w:val="00E657FB"/>
    <w:rsid w:val="00E70DFB"/>
    <w:rsid w:val="00E7410E"/>
    <w:rsid w:val="00E7464C"/>
    <w:rsid w:val="00E80DBD"/>
    <w:rsid w:val="00E90931"/>
    <w:rsid w:val="00E949A0"/>
    <w:rsid w:val="00E976F7"/>
    <w:rsid w:val="00EA6750"/>
    <w:rsid w:val="00EA7628"/>
    <w:rsid w:val="00EB4FF4"/>
    <w:rsid w:val="00EB56AC"/>
    <w:rsid w:val="00EB5B29"/>
    <w:rsid w:val="00EB7FBD"/>
    <w:rsid w:val="00EC01D6"/>
    <w:rsid w:val="00EC17B6"/>
    <w:rsid w:val="00EC5256"/>
    <w:rsid w:val="00EC5DB9"/>
    <w:rsid w:val="00EC64F6"/>
    <w:rsid w:val="00EC7DC0"/>
    <w:rsid w:val="00ED3B35"/>
    <w:rsid w:val="00ED5055"/>
    <w:rsid w:val="00EE593E"/>
    <w:rsid w:val="00EF1EB9"/>
    <w:rsid w:val="00EF3720"/>
    <w:rsid w:val="00EF4608"/>
    <w:rsid w:val="00EF7D23"/>
    <w:rsid w:val="00F036D2"/>
    <w:rsid w:val="00F05C7C"/>
    <w:rsid w:val="00F125DB"/>
    <w:rsid w:val="00F15B69"/>
    <w:rsid w:val="00F23B5C"/>
    <w:rsid w:val="00F304A3"/>
    <w:rsid w:val="00F3149D"/>
    <w:rsid w:val="00F32496"/>
    <w:rsid w:val="00F36FA7"/>
    <w:rsid w:val="00F41F5C"/>
    <w:rsid w:val="00F53009"/>
    <w:rsid w:val="00F54A25"/>
    <w:rsid w:val="00F64720"/>
    <w:rsid w:val="00F66F64"/>
    <w:rsid w:val="00F72113"/>
    <w:rsid w:val="00F82C30"/>
    <w:rsid w:val="00F85787"/>
    <w:rsid w:val="00F86607"/>
    <w:rsid w:val="00F96BAA"/>
    <w:rsid w:val="00F96E16"/>
    <w:rsid w:val="00FB163E"/>
    <w:rsid w:val="00FB2FBC"/>
    <w:rsid w:val="00FB518A"/>
    <w:rsid w:val="00FC1DE3"/>
    <w:rsid w:val="00FC6550"/>
    <w:rsid w:val="00FD198F"/>
    <w:rsid w:val="00FE0D95"/>
    <w:rsid w:val="00FE3CD5"/>
    <w:rsid w:val="00FF1233"/>
    <w:rsid w:val="00FF1595"/>
    <w:rsid w:val="00FF3CD7"/>
    <w:rsid w:val="2D275D4E"/>
    <w:rsid w:val="4B6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AFEE2"/>
  <w15:chartTrackingRefBased/>
  <w15:docId w15:val="{485B3326-9E5B-4755-A103-1B7E837B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E4"/>
    <w:rPr>
      <w:rFonts w:ascii="Garamond" w:hAnsi="Garamond"/>
      <w:sz w:val="24"/>
    </w:rPr>
  </w:style>
  <w:style w:type="paragraph" w:styleId="Heading1">
    <w:name w:val="heading 1"/>
    <w:aliases w:val="H1-Doc. Head"/>
    <w:basedOn w:val="Normal"/>
    <w:next w:val="L1-FlLSp12"/>
    <w:link w:val="Heading1Char"/>
    <w:qFormat/>
    <w:rsid w:val="00AE7C45"/>
    <w:pPr>
      <w:keepNext/>
      <w:keepLines/>
      <w:spacing w:after="600"/>
      <w:jc w:val="center"/>
      <w:outlineLvl w:val="0"/>
    </w:pPr>
    <w:rPr>
      <w:rFonts w:ascii="Franklin Gothic Medium" w:hAnsi="Franklin Gothic Medium"/>
      <w:b/>
      <w:color w:val="00467F"/>
      <w:sz w:val="48"/>
    </w:rPr>
  </w:style>
  <w:style w:type="paragraph" w:styleId="Heading2">
    <w:name w:val="heading 2"/>
    <w:aliases w:val="H2-Chap. Head"/>
    <w:basedOn w:val="Normal"/>
    <w:next w:val="L1-FlLSp12"/>
    <w:link w:val="Heading2Char"/>
    <w:qFormat/>
    <w:rsid w:val="00F05C7C"/>
    <w:pPr>
      <w:keepNext/>
      <w:pBdr>
        <w:bottom w:val="single" w:sz="24" w:space="1" w:color="819BBD"/>
      </w:pBdr>
      <w:spacing w:after="480"/>
      <w:ind w:left="1152" w:hanging="1152"/>
      <w:outlineLvl w:val="1"/>
    </w:pPr>
    <w:rPr>
      <w:rFonts w:ascii="Franklin Gothic Medium" w:hAnsi="Franklin Gothic Medium"/>
      <w:b/>
      <w:color w:val="00467F"/>
      <w:sz w:val="40"/>
    </w:rPr>
  </w:style>
  <w:style w:type="paragraph" w:styleId="Heading3">
    <w:name w:val="heading 3"/>
    <w:aliases w:val="H3-Sec. Head"/>
    <w:basedOn w:val="Normal"/>
    <w:next w:val="L1-FlLSp12"/>
    <w:link w:val="Heading3Char"/>
    <w:qFormat/>
    <w:rsid w:val="00F05C7C"/>
    <w:pPr>
      <w:keepNext/>
      <w:spacing w:before="480" w:after="240"/>
      <w:ind w:left="1152" w:hanging="1152"/>
      <w:outlineLvl w:val="2"/>
    </w:pPr>
    <w:rPr>
      <w:rFonts w:ascii="Franklin Gothic Medium" w:hAnsi="Franklin Gothic Medium"/>
      <w:b/>
      <w:color w:val="00467F"/>
      <w:sz w:val="32"/>
      <w:lang w:val="en"/>
    </w:rPr>
  </w:style>
  <w:style w:type="paragraph" w:styleId="Heading4">
    <w:name w:val="heading 4"/>
    <w:aliases w:val="H4-Sec. Head"/>
    <w:basedOn w:val="Normal"/>
    <w:next w:val="L1-FlLSp12"/>
    <w:link w:val="Heading4Char"/>
    <w:qFormat/>
    <w:rsid w:val="00F05C7C"/>
    <w:pPr>
      <w:keepNext/>
      <w:spacing w:before="480" w:after="240"/>
      <w:ind w:left="1152" w:hanging="1152"/>
      <w:outlineLvl w:val="3"/>
    </w:pPr>
    <w:rPr>
      <w:rFonts w:ascii="Franklin Gothic Medium" w:hAnsi="Franklin Gothic Medium"/>
      <w:b/>
      <w:color w:val="00467F"/>
      <w:sz w:val="28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F05C7C"/>
    <w:pPr>
      <w:keepNext/>
      <w:spacing w:before="480" w:after="240"/>
      <w:ind w:left="1152" w:hanging="1152"/>
      <w:outlineLvl w:val="4"/>
    </w:pPr>
    <w:rPr>
      <w:rFonts w:ascii="Franklin Gothic Medium" w:hAnsi="Franklin Gothic Medium"/>
      <w:b/>
      <w:lang w:val="en"/>
    </w:rPr>
  </w:style>
  <w:style w:type="paragraph" w:styleId="Heading6">
    <w:name w:val="heading 6"/>
    <w:aliases w:val="H6-Sec. Head"/>
    <w:basedOn w:val="Normal"/>
    <w:next w:val="L1-FlLSp12"/>
    <w:link w:val="Heading6Char"/>
    <w:qFormat/>
    <w:rsid w:val="00F05C7C"/>
    <w:pPr>
      <w:keepNext/>
      <w:spacing w:before="480" w:after="240"/>
      <w:ind w:left="1152" w:hanging="1152"/>
      <w:outlineLvl w:val="5"/>
    </w:pPr>
    <w:rPr>
      <w:rFonts w:ascii="Franklin Gothic Medium" w:hAnsi="Franklin Gothic Medium"/>
      <w:b/>
      <w:i/>
    </w:rPr>
  </w:style>
  <w:style w:type="paragraph" w:styleId="Heading7">
    <w:name w:val="heading 7"/>
    <w:basedOn w:val="Normal"/>
    <w:next w:val="Normal"/>
    <w:semiHidden/>
    <w:qFormat/>
    <w:rsid w:val="009D254B"/>
    <w:pPr>
      <w:numPr>
        <w:ilvl w:val="5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08"/>
    <w:pPr>
      <w:keepNext/>
      <w:keepLines/>
      <w:numPr>
        <w:ilvl w:val="6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08"/>
    <w:pPr>
      <w:keepNext/>
      <w:keepLines/>
      <w:numPr>
        <w:ilvl w:val="7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rsid w:val="005B3625"/>
    <w:pPr>
      <w:keepLines/>
      <w:spacing w:after="360"/>
      <w:jc w:val="center"/>
    </w:pPr>
  </w:style>
  <w:style w:type="paragraph" w:customStyle="1" w:styleId="C3-CtrSp12">
    <w:name w:val="C3-Ctr Sp&amp;1/2"/>
    <w:basedOn w:val="Normal"/>
    <w:semiHidden/>
    <w:rsid w:val="00E53874"/>
    <w:pPr>
      <w:keepLines/>
      <w:spacing w:line="360" w:lineRule="auto"/>
      <w:jc w:val="center"/>
    </w:p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semiHidden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semiHidden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E365EE"/>
    <w:pPr>
      <w:numPr>
        <w:numId w:val="5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semiHidden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semiHidden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202859"/>
    <w:pPr>
      <w:numPr>
        <w:numId w:val="4"/>
      </w:numPr>
    </w:pPr>
  </w:style>
  <w:style w:type="character" w:styleId="PageNumber">
    <w:name w:val="page number"/>
    <w:basedOn w:val="DefaultParagraphFont"/>
    <w:semiHidden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5136D6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2"/>
    <w:next w:val="L1-FlLSp12"/>
    <w:rsid w:val="00AA4570"/>
    <w:pPr>
      <w:ind w:left="0" w:firstLine="0"/>
    </w:pPr>
    <w:rPr>
      <w:rFonts w:eastAsiaTheme="minorEastAsia"/>
    </w:rPr>
  </w:style>
  <w:style w:type="character" w:customStyle="1" w:styleId="Heading2Char">
    <w:name w:val="Heading 2 Char"/>
    <w:aliases w:val="H2-Chap. Head Char"/>
    <w:basedOn w:val="DefaultParagraphFont"/>
    <w:link w:val="Heading2"/>
    <w:rsid w:val="00AA4570"/>
    <w:rPr>
      <w:rFonts w:ascii="Franklin Gothic Medium" w:hAnsi="Franklin Gothic Medium"/>
      <w:b/>
      <w:color w:val="00467F"/>
      <w:sz w:val="40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315F39"/>
    <w:pPr>
      <w:keepNext/>
      <w:spacing w:after="12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qFormat/>
    <w:rsid w:val="00664576"/>
    <w:pPr>
      <w:numPr>
        <w:numId w:val="9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qFormat/>
    <w:rsid w:val="00664576"/>
    <w:pPr>
      <w:numPr>
        <w:numId w:val="6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qFormat/>
    <w:rsid w:val="00E7464C"/>
    <w:pPr>
      <w:numPr>
        <w:numId w:val="7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qFormat/>
    <w:rsid w:val="00E7464C"/>
    <w:pPr>
      <w:numPr>
        <w:numId w:val="8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AA4570"/>
    <w:rPr>
      <w:rFonts w:ascii="Franklin Gothic Medium" w:hAnsi="Franklin Gothic Medium"/>
      <w:b/>
      <w:color w:val="00467F"/>
      <w:sz w:val="32"/>
      <w:lang w:val="en"/>
    </w:rPr>
  </w:style>
  <w:style w:type="table" w:styleId="TableGridLight">
    <w:name w:val="Grid Table Light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EC7DC0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EC7DC0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4A44CC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AA4570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rsid w:val="00AA4570"/>
    <w:rPr>
      <w:rFonts w:ascii="Franklin Gothic Medium" w:hAnsi="Franklin Gothic Medium"/>
      <w:b/>
      <w:color w:val="00467F"/>
      <w:sz w:val="28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AA4570"/>
    <w:rPr>
      <w:rFonts w:ascii="Franklin Gothic Medium" w:hAnsi="Franklin Gothic Medium"/>
      <w:b/>
      <w:sz w:val="24"/>
      <w:lang w:val="en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AA4570"/>
    <w:rPr>
      <w:rFonts w:ascii="Franklin Gothic Medium" w:hAnsi="Franklin Gothic Medium"/>
      <w:b/>
      <w:i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semiHidden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A45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063D"/>
    <w:pPr>
      <w:ind w:left="720"/>
      <w:contextualSpacing/>
    </w:pPr>
  </w:style>
  <w:style w:type="character" w:customStyle="1" w:styleId="Heading1Char">
    <w:name w:val="Heading 1 Char"/>
    <w:aliases w:val="H1-Doc. Head Char"/>
    <w:basedOn w:val="DefaultParagraphFont"/>
    <w:link w:val="Heading1"/>
    <w:rsid w:val="00AE7C45"/>
    <w:rPr>
      <w:rFonts w:ascii="Franklin Gothic Medium" w:hAnsi="Franklin Gothic Medium"/>
      <w:b/>
      <w:color w:val="00467F"/>
      <w:sz w:val="48"/>
    </w:rPr>
  </w:style>
  <w:style w:type="paragraph" w:customStyle="1" w:styleId="TB2-TableBullet2">
    <w:name w:val="TB2-Table Bullet 2"/>
    <w:basedOn w:val="TB-TableBullet"/>
    <w:qFormat/>
    <w:rsid w:val="00826631"/>
    <w:pPr>
      <w:numPr>
        <w:numId w:val="26"/>
      </w:numPr>
    </w:pPr>
  </w:style>
  <w:style w:type="paragraph" w:customStyle="1" w:styleId="Q2-BestFinQ">
    <w:name w:val="Q2-Best/Fin Q"/>
    <w:basedOn w:val="Q1-BestFinQ"/>
    <w:qFormat/>
    <w:rsid w:val="00376187"/>
    <w:pPr>
      <w:spacing w:after="240"/>
      <w:ind w:left="1728" w:hanging="576"/>
    </w:pPr>
    <w:rPr>
      <w:rFonts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9624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5EE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5EE2"/>
    <w:rPr>
      <w:rFonts w:ascii="Garamond" w:hAnsi="Garamond"/>
    </w:rPr>
  </w:style>
  <w:style w:type="paragraph" w:styleId="CommentText">
    <w:name w:val="annotation text"/>
    <w:basedOn w:val="Normal"/>
    <w:link w:val="CommentTextChar"/>
    <w:uiPriority w:val="99"/>
    <w:unhideWhenUsed/>
    <w:rsid w:val="004F5E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EE2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semiHidden/>
    <w:unhideWhenUsed/>
    <w:rsid w:val="004F5E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5EE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646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96"/>
    <w:rPr>
      <w:rFonts w:ascii="Garamond" w:hAnsi="Garamond"/>
      <w:b/>
      <w:bCs/>
    </w:rPr>
  </w:style>
  <w:style w:type="character" w:customStyle="1" w:styleId="normaltextrun">
    <w:name w:val="normaltextrun"/>
    <w:basedOn w:val="DefaultParagraphFont"/>
    <w:rsid w:val="00B5629A"/>
  </w:style>
  <w:style w:type="character" w:customStyle="1" w:styleId="eop">
    <w:name w:val="eop"/>
    <w:basedOn w:val="DefaultParagraphFont"/>
    <w:rsid w:val="00B5629A"/>
  </w:style>
  <w:style w:type="character" w:customStyle="1" w:styleId="scxw132521208">
    <w:name w:val="scxw132521208"/>
    <w:basedOn w:val="DefaultParagraphFont"/>
    <w:rsid w:val="00EC01D6"/>
  </w:style>
  <w:style w:type="character" w:styleId="UnresolvedMention">
    <w:name w:val="Unresolved Mention"/>
    <w:basedOn w:val="DefaultParagraphFont"/>
    <w:uiPriority w:val="99"/>
    <w:semiHidden/>
    <w:unhideWhenUsed/>
    <w:rsid w:val="000A5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lbi.nih.gov/education/high-blood-pressu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lbi.nih.gov/health-topics/education-and-awareness/heart-truth/listen-to-your-heart/heart-health-and-pregnan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lbi.nih.gov/health-topics/high-blood-pressu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637AD5070C04FA30E01D132E108E4" ma:contentTypeVersion="12" ma:contentTypeDescription="Create a new document." ma:contentTypeScope="" ma:versionID="1e1d51b4b2551fdc96f4d0dd613d0fbb">
  <xsd:schema xmlns:xsd="http://www.w3.org/2001/XMLSchema" xmlns:xs="http://www.w3.org/2001/XMLSchema" xmlns:p="http://schemas.microsoft.com/office/2006/metadata/properties" xmlns:ns2="3955580b-5d10-436b-b73d-e65ccc9af889" xmlns:ns3="9bfb7d42-8172-4115-bb65-ffbd90a78b3a" targetNamespace="http://schemas.microsoft.com/office/2006/metadata/properties" ma:root="true" ma:fieldsID="2aeac17f807271d5c43ddb92ce9a08df" ns2:_="" ns3:_="">
    <xsd:import namespace="3955580b-5d10-436b-b73d-e65ccc9af889"/>
    <xsd:import namespace="9bfb7d42-8172-4115-bb65-ffbd90a78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5580b-5d10-436b-b73d-e65ccc9af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7d42-8172-4115-bb65-ffbd90a78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2ED3E-2279-4349-B72A-CBEAE61AA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23469-3AE1-4A45-80D4-BF11AB49E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9FA17-76CE-455E-AD2F-938463F6E9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06773F-187A-48BA-B723-22AE24CF8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5580b-5d10-436b-b73d-e65ccc9af889"/>
    <ds:schemaRef ds:uri="9bfb7d42-8172-4115-bb65-ffbd90a78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Adler</dc:creator>
  <cp:keywords/>
  <dc:description/>
  <cp:lastModifiedBy>Royall, Brittany (NIH/NHLBI) [E]</cp:lastModifiedBy>
  <cp:revision>3</cp:revision>
  <cp:lastPrinted>2018-02-21T18:38:00Z</cp:lastPrinted>
  <dcterms:created xsi:type="dcterms:W3CDTF">2022-05-04T14:53:00Z</dcterms:created>
  <dcterms:modified xsi:type="dcterms:W3CDTF">2022-05-04T14:55:00Z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0x010100165637AD5070C04FA30E01D132E108E4</vt:lpwstr>
  </property>
</Properties>
</file>