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54304" w14:textId="5DFF31E2" w:rsidR="00907DBC" w:rsidRPr="00C663B2" w:rsidRDefault="005109BA" w:rsidP="00C61500">
      <w:pPr>
        <w:spacing w:line="257" w:lineRule="auto"/>
      </w:pPr>
      <w:r>
        <w:rPr>
          <w:rFonts w:ascii="Calibri" w:hAnsi="Calibri"/>
          <w:b/>
          <w:sz w:val="24"/>
        </w:rPr>
        <w:t xml:space="preserve">La automedición de la presión arterial puede ayudar a mantener su presión bajo control </w:t>
      </w:r>
    </w:p>
    <w:p w14:paraId="7E7CA4DD" w14:textId="4C2E8D5D" w:rsidR="005A76D6" w:rsidRDefault="005A76D6" w:rsidP="005A76D6">
      <w:pPr>
        <w:tabs>
          <w:tab w:val="left" w:pos="1410"/>
        </w:tabs>
      </w:pPr>
      <w:r>
        <w:t>¿Usted tiene presión arterial alta? Si usted es como muchos estadounidenses -una alarmante mitad de ellos- es probable que no lo sepa. Sin embargo, la presión arterial alta, también conocida como hipertensión, es una enfermedad grave que puede aumentar el riesgo de padecer cardiopatías, accidentes cerebrovasculares y otras complicaciones de salud. Se produce cuando la fuerza de la sangre contra las paredes de las arterias se mantiene constantemente alta.</w:t>
      </w:r>
    </w:p>
    <w:p w14:paraId="575FF787" w14:textId="758EE43E" w:rsidR="005A76D6" w:rsidRDefault="005A76D6" w:rsidP="005A76D6">
      <w:pPr>
        <w:tabs>
          <w:tab w:val="left" w:pos="1410"/>
        </w:tabs>
      </w:pPr>
      <w:r>
        <w:t>En muchos casos, los síntomas de la presión arterial alta pueden pasar desapercibidos durante años.</w:t>
      </w:r>
      <w:r>
        <w:rPr>
          <w:rStyle w:val="EndnoteReference"/>
        </w:rPr>
        <w:t xml:space="preserve"> </w:t>
      </w:r>
      <w:r>
        <w:t xml:space="preserve">Por eso es tan importante conocer sus valores. </w:t>
      </w:r>
      <w:r>
        <w:rPr>
          <w:shd w:val="clear" w:color="auto" w:fill="FFFFFF"/>
        </w:rPr>
        <w:t>Para la mayoría de los adultos, una presión arterial normal suele ser inferior a 120/80 mm Hg.</w:t>
      </w:r>
      <w:r>
        <w:rPr>
          <w:color w:val="222222"/>
          <w:shd w:val="clear" w:color="auto" w:fill="FFFFFF"/>
        </w:rPr>
        <w:t xml:space="preserve"> La presión arterial alta se diagnostica cuando es sistemáticamente de 130/80 mm Hg o más.</w:t>
      </w:r>
      <w:r>
        <w:rPr>
          <w:rStyle w:val="EndnoteReference"/>
        </w:rPr>
        <w:t xml:space="preserve"> </w:t>
      </w:r>
    </w:p>
    <w:p w14:paraId="61FB4F3D" w14:textId="0DB35C9D" w:rsidR="00426B52" w:rsidRDefault="004D4945" w:rsidP="00044176">
      <w:pPr>
        <w:tabs>
          <w:tab w:val="left" w:pos="1410"/>
        </w:tabs>
      </w:pPr>
      <w:r>
        <w:t xml:space="preserve">Hacerse medir la presión por un profesional de la salud es un primer paso fundamental para controlar la presión arterial. Una vez que conozca sus valores, pregunte qué significan para su salud cardiaca y también si debe automedirse, lo que significa medirse la presión arterial usted mismo, lejos de un entorno clínico.  </w:t>
      </w:r>
    </w:p>
    <w:p w14:paraId="28AB7597" w14:textId="59F86425" w:rsidR="009813AF" w:rsidRPr="00347151" w:rsidRDefault="009813AF" w:rsidP="009813AF">
      <w:pPr>
        <w:tabs>
          <w:tab w:val="left" w:pos="1410"/>
        </w:tabs>
      </w:pPr>
      <w:r>
        <w:t xml:space="preserve">Tener un tensiómetro en </w:t>
      </w:r>
      <w:r w:rsidR="004E4CCF">
        <w:t xml:space="preserve">la </w:t>
      </w:r>
      <w:r>
        <w:t xml:space="preserve">casa le permite medirse la presión arterial cualquier día u hora que le resulte conveniente. Puede realizar varios pasos para asegurarse de obtener la medición más precisa. </w:t>
      </w:r>
    </w:p>
    <w:p w14:paraId="4D594DDE" w14:textId="24C06590" w:rsidR="00110BEE" w:rsidRPr="001C690D" w:rsidRDefault="00110BEE" w:rsidP="00110BEE">
      <w:pPr>
        <w:rPr>
          <w:color w:val="0563C1" w:themeColor="hyperlink"/>
          <w:u w:val="single"/>
        </w:rPr>
      </w:pPr>
      <w:r>
        <w:t xml:space="preserve">Estos son algunos </w:t>
      </w:r>
      <w:r>
        <w:rPr>
          <w:b/>
          <w:bCs/>
        </w:rPr>
        <w:t>consejos</w:t>
      </w:r>
      <w:r>
        <w:t xml:space="preserve"> que le ayudarán </w:t>
      </w:r>
      <w:r>
        <w:rPr>
          <w:b/>
          <w:bCs/>
        </w:rPr>
        <w:t>antes de su medición:</w:t>
      </w:r>
    </w:p>
    <w:p w14:paraId="760D1B9B" w14:textId="3B8E6FD9" w:rsidR="00110BEE" w:rsidRPr="00E9761B" w:rsidRDefault="005234BD" w:rsidP="00110BEE">
      <w:pPr>
        <w:pStyle w:val="ListParagraph"/>
        <w:numPr>
          <w:ilvl w:val="0"/>
          <w:numId w:val="24"/>
        </w:numPr>
        <w:shd w:val="clear" w:color="auto" w:fill="FFFFFF" w:themeFill="background1"/>
        <w:spacing w:before="100" w:beforeAutospacing="1" w:after="100" w:afterAutospacing="1" w:line="240" w:lineRule="auto"/>
        <w:rPr>
          <w:sz w:val="22"/>
          <w:szCs w:val="22"/>
        </w:rPr>
      </w:pPr>
      <w:r>
        <w:rPr>
          <w:sz w:val="22"/>
        </w:rPr>
        <w:t>Evite comer o tomar bebidas con cafeína, como café o refrescos, o fumar, durante los 30 minutos anteriores a la medición.</w:t>
      </w:r>
      <w:r>
        <w:rPr>
          <w:rStyle w:val="EndnoteReference"/>
        </w:rPr>
        <w:t xml:space="preserve"> </w:t>
      </w:r>
    </w:p>
    <w:p w14:paraId="6FE900F7" w14:textId="6DB103A9" w:rsidR="00110BEE" w:rsidRPr="00E9761B" w:rsidRDefault="00110BEE" w:rsidP="00110BEE">
      <w:pPr>
        <w:pStyle w:val="ListParagraph"/>
        <w:numPr>
          <w:ilvl w:val="0"/>
          <w:numId w:val="24"/>
        </w:numPr>
        <w:rPr>
          <w:sz w:val="22"/>
          <w:szCs w:val="22"/>
        </w:rPr>
      </w:pPr>
      <w:r>
        <w:rPr>
          <w:sz w:val="22"/>
        </w:rPr>
        <w:t>Vaya al baño y vacíe la vejiga.</w:t>
      </w:r>
    </w:p>
    <w:p w14:paraId="7B2B20A6" w14:textId="032B0525" w:rsidR="00110BEE" w:rsidRPr="00E9761B" w:rsidRDefault="00110BEE" w:rsidP="00110BEE">
      <w:pPr>
        <w:pStyle w:val="ListParagraph"/>
        <w:numPr>
          <w:ilvl w:val="0"/>
          <w:numId w:val="24"/>
        </w:numPr>
        <w:rPr>
          <w:sz w:val="22"/>
          <w:szCs w:val="22"/>
        </w:rPr>
      </w:pPr>
      <w:r>
        <w:rPr>
          <w:sz w:val="22"/>
        </w:rPr>
        <w:t>Busque un lugar tranquilo donde haya una silla con una mesa que pueda utilizar para realizar la medición.</w:t>
      </w:r>
    </w:p>
    <w:p w14:paraId="58D70714" w14:textId="5EA79142" w:rsidR="00110BEE" w:rsidRPr="00E9761B" w:rsidRDefault="7F789FC9" w:rsidP="00110BEE">
      <w:pPr>
        <w:pStyle w:val="ListParagraph"/>
        <w:numPr>
          <w:ilvl w:val="0"/>
          <w:numId w:val="24"/>
        </w:numPr>
        <w:rPr>
          <w:sz w:val="22"/>
          <w:szCs w:val="22"/>
        </w:rPr>
      </w:pPr>
      <w:r>
        <w:rPr>
          <w:sz w:val="22"/>
        </w:rPr>
        <w:t>Relájese durante 5 minutos.</w:t>
      </w:r>
    </w:p>
    <w:p w14:paraId="4C377424" w14:textId="224AB715" w:rsidR="00110BEE" w:rsidRPr="008C09A1" w:rsidRDefault="00110BEE" w:rsidP="00110BEE">
      <w:r>
        <w:t xml:space="preserve">Estos son algunos </w:t>
      </w:r>
      <w:r>
        <w:rPr>
          <w:b/>
          <w:bCs/>
        </w:rPr>
        <w:t>consejos</w:t>
      </w:r>
      <w:r>
        <w:t xml:space="preserve"> para ayudarle </w:t>
      </w:r>
      <w:r>
        <w:rPr>
          <w:b/>
          <w:bCs/>
        </w:rPr>
        <w:t>durante la medición:</w:t>
      </w:r>
      <w:r>
        <w:rPr>
          <w:rStyle w:val="EndnoteReference"/>
        </w:rPr>
        <w:t xml:space="preserve"> </w:t>
      </w:r>
    </w:p>
    <w:p w14:paraId="066F55CF" w14:textId="109E27C3" w:rsidR="00110BEE" w:rsidRPr="0048328E" w:rsidRDefault="00110BEE" w:rsidP="362085B0">
      <w:pPr>
        <w:pStyle w:val="ListParagraph"/>
        <w:numPr>
          <w:ilvl w:val="0"/>
          <w:numId w:val="26"/>
        </w:numPr>
        <w:shd w:val="clear" w:color="auto" w:fill="FFFFFF" w:themeFill="background1"/>
        <w:spacing w:after="0" w:line="240" w:lineRule="auto"/>
        <w:rPr>
          <w:rFonts w:ascii="Calibri" w:eastAsia="Yu Mincho" w:hAnsi="Calibri" w:cs="Arial"/>
        </w:rPr>
      </w:pPr>
      <w:r>
        <w:rPr>
          <w:sz w:val="22"/>
        </w:rPr>
        <w:t>Descúbrase el brazo y colóquese el brazalete de presión arterial alrededor del mismo, justo por encima del codo. No coloque el brazalete sobre la ropa. Asegúrese de que se ajuste bien, o seleccione un tensiómetro con el brazalete del tamaño adecuado.</w:t>
      </w:r>
    </w:p>
    <w:p w14:paraId="783B99AC" w14:textId="176754E9" w:rsidR="00110BEE" w:rsidRPr="00FF7D22" w:rsidRDefault="00110BEE" w:rsidP="362085B0">
      <w:pPr>
        <w:pStyle w:val="ListParagraph"/>
        <w:numPr>
          <w:ilvl w:val="0"/>
          <w:numId w:val="26"/>
        </w:numPr>
        <w:shd w:val="clear" w:color="auto" w:fill="FFFFFF" w:themeFill="background1"/>
        <w:spacing w:after="0" w:line="240" w:lineRule="auto"/>
        <w:rPr>
          <w:rFonts w:ascii="Calibri" w:eastAsia="Yu Mincho" w:hAnsi="Calibri" w:cs="Arial"/>
        </w:rPr>
      </w:pPr>
      <w:r>
        <w:rPr>
          <w:sz w:val="22"/>
        </w:rPr>
        <w:t>Coloque el brazo a la altura del corazón sobre la mesa.</w:t>
      </w:r>
    </w:p>
    <w:p w14:paraId="21835386" w14:textId="43E029C3" w:rsidR="00110BEE" w:rsidRDefault="00110BEE" w:rsidP="362085B0">
      <w:pPr>
        <w:pStyle w:val="ListParagraph"/>
        <w:numPr>
          <w:ilvl w:val="0"/>
          <w:numId w:val="26"/>
        </w:numPr>
        <w:shd w:val="clear" w:color="auto" w:fill="FFFFFF" w:themeFill="background1"/>
        <w:spacing w:after="0" w:line="240" w:lineRule="auto"/>
        <w:rPr>
          <w:rFonts w:ascii="Calibri" w:eastAsia="Yu Mincho" w:hAnsi="Calibri" w:cs="Arial"/>
        </w:rPr>
      </w:pPr>
      <w:r>
        <w:rPr>
          <w:sz w:val="22"/>
        </w:rPr>
        <w:t>Relaje los músculos manteniendo los pies planos, apoyando la espalda, sentándose con las piernas sin cruzar y manteniendo las palmas de las manos hacia arriba.</w:t>
      </w:r>
    </w:p>
    <w:p w14:paraId="050323B9" w14:textId="77777777" w:rsidR="00110BEE" w:rsidRPr="00E67B1F" w:rsidRDefault="00110BEE" w:rsidP="362085B0">
      <w:pPr>
        <w:pStyle w:val="ListParagraph"/>
        <w:numPr>
          <w:ilvl w:val="0"/>
          <w:numId w:val="26"/>
        </w:numPr>
        <w:shd w:val="clear" w:color="auto" w:fill="FFFFFF" w:themeFill="background1"/>
        <w:spacing w:after="0" w:line="240" w:lineRule="auto"/>
        <w:rPr>
          <w:rFonts w:ascii="Calibri" w:eastAsia="Yu Mincho" w:hAnsi="Calibri" w:cs="Arial"/>
        </w:rPr>
      </w:pPr>
      <w:r>
        <w:rPr>
          <w:sz w:val="22"/>
        </w:rPr>
        <w:t>Mantenga la calma y relájese durante la medición.</w:t>
      </w:r>
    </w:p>
    <w:p w14:paraId="19B13726" w14:textId="77777777" w:rsidR="003F12C8" w:rsidRPr="004E4CCF" w:rsidRDefault="003F12C8" w:rsidP="003F12C8">
      <w:pPr>
        <w:spacing w:after="0" w:line="240" w:lineRule="auto"/>
        <w:rPr>
          <w:lang w:val="es-ES"/>
        </w:rPr>
      </w:pPr>
    </w:p>
    <w:p w14:paraId="5892E692" w14:textId="46BFDBDA" w:rsidR="00110BEE" w:rsidRPr="00D62553" w:rsidRDefault="00110BEE" w:rsidP="00D62553">
      <w:pPr>
        <w:spacing w:after="0" w:line="240" w:lineRule="auto"/>
        <w:rPr>
          <w:rFonts w:ascii="Calibri" w:eastAsia="Yu Mincho" w:hAnsi="Calibri" w:cs="Arial"/>
        </w:rPr>
      </w:pPr>
      <w:r>
        <w:t xml:space="preserve">Anote los valores de su presión arterial para poder comunicárselas a su profesional de la salud en su próxima visita. Use esta </w:t>
      </w:r>
      <w:hyperlink r:id="rId11">
        <w:r>
          <w:rPr>
            <w:rStyle w:val="Hyperlink"/>
          </w:rPr>
          <w:t>hoja</w:t>
        </w:r>
        <w:r>
          <w:rPr>
            <w:rStyle w:val="Hyperlink"/>
          </w:rPr>
          <w:t xml:space="preserve"> de trabajo</w:t>
        </w:r>
      </w:hyperlink>
      <w:r>
        <w:rPr>
          <w:rStyle w:val="Hyperlink"/>
        </w:rPr>
        <w:t xml:space="preserve"> </w:t>
      </w:r>
      <w:r>
        <w:rPr>
          <w:rStyle w:val="Hyperlink"/>
          <w:u w:val="none"/>
        </w:rPr>
        <w:t xml:space="preserve">o </w:t>
      </w:r>
      <w:hyperlink r:id="rId12" w:history="1">
        <w:r>
          <w:rPr>
            <w:rStyle w:val="Hyperlink"/>
          </w:rPr>
          <w:t>tarjeta de pre</w:t>
        </w:r>
        <w:r>
          <w:rPr>
            <w:rStyle w:val="Hyperlink"/>
          </w:rPr>
          <w:t>sión arterial</w:t>
        </w:r>
      </w:hyperlink>
      <w:r>
        <w:t xml:space="preserve"> para llevar un registro de sus mediciones.</w:t>
      </w:r>
    </w:p>
    <w:p w14:paraId="0078277B" w14:textId="77777777" w:rsidR="00706936" w:rsidRPr="004E4CCF" w:rsidRDefault="00706936" w:rsidP="00706936">
      <w:pPr>
        <w:spacing w:after="0" w:line="240" w:lineRule="auto"/>
        <w:rPr>
          <w:lang w:val="es-ES"/>
        </w:rPr>
      </w:pPr>
    </w:p>
    <w:p w14:paraId="4AD0EE0B" w14:textId="275E7394" w:rsidR="00954326" w:rsidRPr="00D62553" w:rsidRDefault="42FFC4C4" w:rsidP="00D30B3A">
      <w:pPr>
        <w:rPr>
          <w:rFonts w:eastAsia="Times New Roman"/>
        </w:rPr>
      </w:pPr>
      <w:r>
        <w:t>Planifique tomarse la presión arterial dos o tres veces en un mismo entorno para asegurarse de que los resultados sean los mismos; solo tiene que asegurarse de esperar de 1 a 3 minutos entre cada medición.</w:t>
      </w:r>
      <w:r>
        <w:rPr>
          <w:rStyle w:val="EndnoteReference"/>
        </w:rPr>
        <w:t xml:space="preserve"> </w:t>
      </w:r>
      <w:r>
        <w:t xml:space="preserve"> Las mediciones repetidas de la presión arterial son más representativas de sus valores reales. El patrón de mediciones a lo largo del tiempo es lo que más ayuda a su médico a evaluar y controlar su presión </w:t>
      </w:r>
      <w:r>
        <w:lastRenderedPageBreak/>
        <w:t>arterial. Dado que la presión arterial varía a lo largo del día, también puede medírsela por la mañana, antes de comer o tomar cualquier medicamento, y después por la noche.</w:t>
      </w:r>
      <w:r>
        <w:rPr>
          <w:rStyle w:val="EndnoteReference"/>
        </w:rPr>
        <w:t xml:space="preserve"> </w:t>
      </w:r>
    </w:p>
    <w:p w14:paraId="26183D50" w14:textId="08C99277" w:rsidR="00706936" w:rsidRPr="00F91A7E" w:rsidRDefault="000518D0" w:rsidP="00706936">
      <w:r>
        <w:t xml:space="preserve">Si necesita ayuda con el tensiómetro o tiene dudas sobre las mediciones de su presión arterial, lleve el tensiómetro y las </w:t>
      </w:r>
      <w:r>
        <w:rPr>
          <w:rStyle w:val="Hyperlink"/>
          <w:color w:val="auto"/>
          <w:u w:val="none"/>
        </w:rPr>
        <w:t xml:space="preserve">mediciones registradas </w:t>
      </w:r>
      <w:r>
        <w:t xml:space="preserve">a su próxima cita con el médico. Su médico le enseñará a utilizar correctamente el tensiómetro, le explicará qué significan sus valores para su salud cardiaca y responderá a cualquier pregunta que tenga sobre el control de la presión arterial si la tiene alta. </w:t>
      </w:r>
    </w:p>
    <w:p w14:paraId="143AF329" w14:textId="5A034D1A" w:rsidR="00727CEC" w:rsidRDefault="00EA0289" w:rsidP="362085B0">
      <w:pPr>
        <w:rPr>
          <w:rFonts w:eastAsiaTheme="minorEastAsia"/>
        </w:rPr>
      </w:pPr>
      <w:r>
        <w:t xml:space="preserve">Hay muchas formas de reducir o controlar la presión arterial alta. Visite </w:t>
      </w:r>
      <w:hyperlink r:id="rId13" w:history="1">
        <w:r w:rsidRPr="00F47EFE">
          <w:rPr>
            <w:rStyle w:val="Hyperlink"/>
          </w:rPr>
          <w:t>nhlbi.</w:t>
        </w:r>
        <w:r w:rsidRPr="00F47EFE">
          <w:rPr>
            <w:rStyle w:val="Hyperlink"/>
          </w:rPr>
          <w:t>n</w:t>
        </w:r>
        <w:r w:rsidRPr="00F47EFE">
          <w:rPr>
            <w:rStyle w:val="Hyperlink"/>
          </w:rPr>
          <w:t>ih.g</w:t>
        </w:r>
        <w:bookmarkStart w:id="0" w:name="_Hlt132028376"/>
        <w:bookmarkStart w:id="1" w:name="_Hlt132028377"/>
        <w:bookmarkEnd w:id="0"/>
        <w:bookmarkEnd w:id="1"/>
        <w:r w:rsidRPr="00F47EFE">
          <w:rPr>
            <w:rStyle w:val="Hyperlink"/>
          </w:rPr>
          <w:t>ov/</w:t>
        </w:r>
        <w:proofErr w:type="spellStart"/>
        <w:r w:rsidRPr="00F47EFE">
          <w:rPr>
            <w:rStyle w:val="Hyperlink"/>
          </w:rPr>
          <w:t>hypertension</w:t>
        </w:r>
        <w:proofErr w:type="spellEnd"/>
        <w:r w:rsidR="00561140">
          <w:rPr>
            <w:rStyle w:val="Hyperlink"/>
          </w:rPr>
          <w:t xml:space="preserve"> </w:t>
        </w:r>
        <w:r w:rsidR="0080788F" w:rsidRPr="00F47EFE">
          <w:rPr>
            <w:rStyle w:val="Hyperlink"/>
          </w:rPr>
          <w:t xml:space="preserve">(en </w:t>
        </w:r>
        <w:r w:rsidR="00CD54E1" w:rsidRPr="00F47EFE">
          <w:rPr>
            <w:rStyle w:val="Hyperlink"/>
          </w:rPr>
          <w:t>inglés</w:t>
        </w:r>
        <w:r w:rsidR="0080788F" w:rsidRPr="00F47EFE">
          <w:rPr>
            <w:rStyle w:val="Hyperlink"/>
          </w:rPr>
          <w:t>)</w:t>
        </w:r>
      </w:hyperlink>
      <w:r>
        <w:t xml:space="preserve"> para encontrar recursos y aprender cómo una vida cardiosaludable puede ayudarle a mantener la suya dentro de unos límites saludables.</w:t>
      </w:r>
    </w:p>
    <w:p w14:paraId="38D2A926" w14:textId="63BF02C2" w:rsidR="00A85A82" w:rsidRPr="004E4CCF" w:rsidRDefault="00A85A82" w:rsidP="00101A80">
      <w:pPr>
        <w:spacing w:after="0" w:line="240" w:lineRule="auto"/>
        <w:rPr>
          <w:color w:val="0563C1" w:themeColor="hyperlink"/>
          <w:u w:val="single"/>
          <w:lang w:val="es-ES"/>
        </w:rPr>
      </w:pPr>
    </w:p>
    <w:sectPr w:rsidR="00A85A82" w:rsidRPr="004E4CC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B8DC9" w14:textId="77777777" w:rsidR="00555343" w:rsidRDefault="00555343" w:rsidP="008B43BD">
      <w:pPr>
        <w:spacing w:after="0" w:line="240" w:lineRule="auto"/>
      </w:pPr>
      <w:r>
        <w:separator/>
      </w:r>
    </w:p>
  </w:endnote>
  <w:endnote w:type="continuationSeparator" w:id="0">
    <w:p w14:paraId="20226F2B" w14:textId="77777777" w:rsidR="00555343" w:rsidRDefault="00555343" w:rsidP="008B43BD">
      <w:pPr>
        <w:spacing w:after="0" w:line="240" w:lineRule="auto"/>
      </w:pPr>
      <w:r>
        <w:continuationSeparator/>
      </w:r>
    </w:p>
  </w:endnote>
  <w:endnote w:type="continuationNotice" w:id="1">
    <w:p w14:paraId="42C98E5F" w14:textId="77777777" w:rsidR="00555343" w:rsidRDefault="00555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62085B0" w14:paraId="46A4012D" w14:textId="77777777" w:rsidTr="362085B0">
      <w:trPr>
        <w:trHeight w:val="300"/>
      </w:trPr>
      <w:tc>
        <w:tcPr>
          <w:tcW w:w="3120" w:type="dxa"/>
        </w:tcPr>
        <w:p w14:paraId="29302048" w14:textId="54E59C77" w:rsidR="362085B0" w:rsidRDefault="362085B0" w:rsidP="362085B0">
          <w:pPr>
            <w:pStyle w:val="Header"/>
            <w:ind w:left="-115"/>
          </w:pPr>
        </w:p>
      </w:tc>
      <w:tc>
        <w:tcPr>
          <w:tcW w:w="3120" w:type="dxa"/>
        </w:tcPr>
        <w:p w14:paraId="2A28D051" w14:textId="020A31FD" w:rsidR="362085B0" w:rsidRDefault="362085B0" w:rsidP="362085B0">
          <w:pPr>
            <w:pStyle w:val="Header"/>
            <w:jc w:val="center"/>
          </w:pPr>
        </w:p>
      </w:tc>
      <w:tc>
        <w:tcPr>
          <w:tcW w:w="3120" w:type="dxa"/>
        </w:tcPr>
        <w:p w14:paraId="1EFE9E11" w14:textId="58F1E9A6" w:rsidR="362085B0" w:rsidRDefault="362085B0" w:rsidP="362085B0">
          <w:pPr>
            <w:pStyle w:val="Header"/>
            <w:ind w:right="-115"/>
            <w:jc w:val="right"/>
          </w:pPr>
        </w:p>
      </w:tc>
    </w:tr>
  </w:tbl>
  <w:p w14:paraId="15DF1AC0" w14:textId="7DF4A1F5" w:rsidR="005B2700" w:rsidRDefault="005B2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75951" w14:textId="77777777" w:rsidR="00555343" w:rsidRDefault="00555343" w:rsidP="008B43BD">
      <w:pPr>
        <w:spacing w:after="0" w:line="240" w:lineRule="auto"/>
      </w:pPr>
      <w:r>
        <w:separator/>
      </w:r>
    </w:p>
  </w:footnote>
  <w:footnote w:type="continuationSeparator" w:id="0">
    <w:p w14:paraId="4DC7FF42" w14:textId="77777777" w:rsidR="00555343" w:rsidRDefault="00555343" w:rsidP="008B43BD">
      <w:pPr>
        <w:spacing w:after="0" w:line="240" w:lineRule="auto"/>
      </w:pPr>
      <w:r>
        <w:continuationSeparator/>
      </w:r>
    </w:p>
  </w:footnote>
  <w:footnote w:type="continuationNotice" w:id="1">
    <w:p w14:paraId="4E005580" w14:textId="77777777" w:rsidR="00555343" w:rsidRDefault="0055534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62D38"/>
    <w:multiLevelType w:val="hybridMultilevel"/>
    <w:tmpl w:val="E4F8A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84857"/>
    <w:multiLevelType w:val="multilevel"/>
    <w:tmpl w:val="F8F202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EF1998"/>
    <w:multiLevelType w:val="hybridMultilevel"/>
    <w:tmpl w:val="7F569EA2"/>
    <w:lvl w:ilvl="0" w:tplc="512A23A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410910"/>
    <w:multiLevelType w:val="hybridMultilevel"/>
    <w:tmpl w:val="CCD4938A"/>
    <w:lvl w:ilvl="0" w:tplc="CBE817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37487"/>
    <w:multiLevelType w:val="hybridMultilevel"/>
    <w:tmpl w:val="A9247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36BA6"/>
    <w:multiLevelType w:val="hybridMultilevel"/>
    <w:tmpl w:val="38AED15C"/>
    <w:lvl w:ilvl="0" w:tplc="18EEB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E424D"/>
    <w:multiLevelType w:val="hybridMultilevel"/>
    <w:tmpl w:val="AF32A8A6"/>
    <w:lvl w:ilvl="0" w:tplc="CBE817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D6D63"/>
    <w:multiLevelType w:val="hybridMultilevel"/>
    <w:tmpl w:val="8AC8ADCC"/>
    <w:lvl w:ilvl="0" w:tplc="731426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2C2D8E"/>
    <w:multiLevelType w:val="hybridMultilevel"/>
    <w:tmpl w:val="1758D20E"/>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B2E0CA0"/>
    <w:multiLevelType w:val="hybridMultilevel"/>
    <w:tmpl w:val="F79CAA06"/>
    <w:lvl w:ilvl="0" w:tplc="CBE817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763359"/>
    <w:multiLevelType w:val="hybridMultilevel"/>
    <w:tmpl w:val="5748EDB4"/>
    <w:lvl w:ilvl="0" w:tplc="D402D1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84090"/>
    <w:multiLevelType w:val="hybridMultilevel"/>
    <w:tmpl w:val="207ED912"/>
    <w:lvl w:ilvl="0" w:tplc="832EE6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1870CA"/>
    <w:multiLevelType w:val="hybridMultilevel"/>
    <w:tmpl w:val="6C7E9BA6"/>
    <w:lvl w:ilvl="0" w:tplc="CBE817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A0F07"/>
    <w:multiLevelType w:val="hybridMultilevel"/>
    <w:tmpl w:val="3FE237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07C6F6"/>
    <w:multiLevelType w:val="hybridMultilevel"/>
    <w:tmpl w:val="FFFFFFFF"/>
    <w:lvl w:ilvl="0" w:tplc="2410C382">
      <w:start w:val="1"/>
      <w:numFmt w:val="bullet"/>
      <w:lvlText w:val=""/>
      <w:lvlJc w:val="left"/>
      <w:pPr>
        <w:ind w:left="720" w:hanging="360"/>
      </w:pPr>
      <w:rPr>
        <w:rFonts w:ascii="Symbol" w:hAnsi="Symbol" w:hint="default"/>
      </w:rPr>
    </w:lvl>
    <w:lvl w:ilvl="1" w:tplc="0A7C948C">
      <w:start w:val="1"/>
      <w:numFmt w:val="bullet"/>
      <w:lvlText w:val="o"/>
      <w:lvlJc w:val="left"/>
      <w:pPr>
        <w:ind w:left="1440" w:hanging="360"/>
      </w:pPr>
      <w:rPr>
        <w:rFonts w:ascii="Courier New" w:hAnsi="Courier New" w:hint="default"/>
      </w:rPr>
    </w:lvl>
    <w:lvl w:ilvl="2" w:tplc="5FF21AB0">
      <w:start w:val="1"/>
      <w:numFmt w:val="bullet"/>
      <w:lvlText w:val=""/>
      <w:lvlJc w:val="left"/>
      <w:pPr>
        <w:ind w:left="2160" w:hanging="360"/>
      </w:pPr>
      <w:rPr>
        <w:rFonts w:ascii="Wingdings" w:hAnsi="Wingdings" w:hint="default"/>
      </w:rPr>
    </w:lvl>
    <w:lvl w:ilvl="3" w:tplc="3B1851B2">
      <w:start w:val="1"/>
      <w:numFmt w:val="bullet"/>
      <w:lvlText w:val=""/>
      <w:lvlJc w:val="left"/>
      <w:pPr>
        <w:ind w:left="2880" w:hanging="360"/>
      </w:pPr>
      <w:rPr>
        <w:rFonts w:ascii="Symbol" w:hAnsi="Symbol" w:hint="default"/>
      </w:rPr>
    </w:lvl>
    <w:lvl w:ilvl="4" w:tplc="9F4464AC">
      <w:start w:val="1"/>
      <w:numFmt w:val="bullet"/>
      <w:lvlText w:val="o"/>
      <w:lvlJc w:val="left"/>
      <w:pPr>
        <w:ind w:left="3600" w:hanging="360"/>
      </w:pPr>
      <w:rPr>
        <w:rFonts w:ascii="Courier New" w:hAnsi="Courier New" w:hint="default"/>
      </w:rPr>
    </w:lvl>
    <w:lvl w:ilvl="5" w:tplc="7B90BE2C">
      <w:start w:val="1"/>
      <w:numFmt w:val="bullet"/>
      <w:lvlText w:val=""/>
      <w:lvlJc w:val="left"/>
      <w:pPr>
        <w:ind w:left="4320" w:hanging="360"/>
      </w:pPr>
      <w:rPr>
        <w:rFonts w:ascii="Wingdings" w:hAnsi="Wingdings" w:hint="default"/>
      </w:rPr>
    </w:lvl>
    <w:lvl w:ilvl="6" w:tplc="29B0A754">
      <w:start w:val="1"/>
      <w:numFmt w:val="bullet"/>
      <w:lvlText w:val=""/>
      <w:lvlJc w:val="left"/>
      <w:pPr>
        <w:ind w:left="5040" w:hanging="360"/>
      </w:pPr>
      <w:rPr>
        <w:rFonts w:ascii="Symbol" w:hAnsi="Symbol" w:hint="default"/>
      </w:rPr>
    </w:lvl>
    <w:lvl w:ilvl="7" w:tplc="E1ECD1A2">
      <w:start w:val="1"/>
      <w:numFmt w:val="bullet"/>
      <w:lvlText w:val="o"/>
      <w:lvlJc w:val="left"/>
      <w:pPr>
        <w:ind w:left="5760" w:hanging="360"/>
      </w:pPr>
      <w:rPr>
        <w:rFonts w:ascii="Courier New" w:hAnsi="Courier New" w:hint="default"/>
      </w:rPr>
    </w:lvl>
    <w:lvl w:ilvl="8" w:tplc="D14CF26E">
      <w:start w:val="1"/>
      <w:numFmt w:val="bullet"/>
      <w:lvlText w:val=""/>
      <w:lvlJc w:val="left"/>
      <w:pPr>
        <w:ind w:left="6480" w:hanging="360"/>
      </w:pPr>
      <w:rPr>
        <w:rFonts w:ascii="Wingdings" w:hAnsi="Wingdings" w:hint="default"/>
      </w:rPr>
    </w:lvl>
  </w:abstractNum>
  <w:abstractNum w:abstractNumId="15" w15:restartNumberingAfterBreak="0">
    <w:nsid w:val="4A821E69"/>
    <w:multiLevelType w:val="hybridMultilevel"/>
    <w:tmpl w:val="90989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B040D3F"/>
    <w:multiLevelType w:val="multilevel"/>
    <w:tmpl w:val="A04AA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AF336D"/>
    <w:multiLevelType w:val="hybridMultilevel"/>
    <w:tmpl w:val="FA7AA9F0"/>
    <w:lvl w:ilvl="0" w:tplc="E96216B2">
      <w:start w:val="1"/>
      <w:numFmt w:val="bullet"/>
      <w:lvlText w:val="o"/>
      <w:lvlJc w:val="left"/>
      <w:pPr>
        <w:ind w:left="1440" w:hanging="360"/>
      </w:pPr>
      <w:rPr>
        <w:rFonts w:ascii="Courier New" w:hAnsi="Courier New" w:hint="default"/>
      </w:rPr>
    </w:lvl>
    <w:lvl w:ilvl="1" w:tplc="0C545A5A">
      <w:start w:val="1"/>
      <w:numFmt w:val="bullet"/>
      <w:lvlText w:val="o"/>
      <w:lvlJc w:val="left"/>
      <w:pPr>
        <w:ind w:left="2160" w:hanging="360"/>
      </w:pPr>
      <w:rPr>
        <w:rFonts w:ascii="Courier New" w:hAnsi="Courier New" w:hint="default"/>
      </w:rPr>
    </w:lvl>
    <w:lvl w:ilvl="2" w:tplc="CBE817E8">
      <w:start w:val="1"/>
      <w:numFmt w:val="bullet"/>
      <w:lvlText w:val=""/>
      <w:lvlJc w:val="left"/>
      <w:pPr>
        <w:ind w:left="2880" w:hanging="360"/>
      </w:pPr>
      <w:rPr>
        <w:rFonts w:ascii="Wingdings" w:hAnsi="Wingdings" w:hint="default"/>
      </w:rPr>
    </w:lvl>
    <w:lvl w:ilvl="3" w:tplc="7F987DFA">
      <w:start w:val="1"/>
      <w:numFmt w:val="bullet"/>
      <w:lvlText w:val=""/>
      <w:lvlJc w:val="left"/>
      <w:pPr>
        <w:ind w:left="3600" w:hanging="360"/>
      </w:pPr>
      <w:rPr>
        <w:rFonts w:ascii="Symbol" w:hAnsi="Symbol" w:hint="default"/>
      </w:rPr>
    </w:lvl>
    <w:lvl w:ilvl="4" w:tplc="85686972">
      <w:start w:val="1"/>
      <w:numFmt w:val="bullet"/>
      <w:lvlText w:val="o"/>
      <w:lvlJc w:val="left"/>
      <w:pPr>
        <w:ind w:left="4320" w:hanging="360"/>
      </w:pPr>
      <w:rPr>
        <w:rFonts w:ascii="Courier New" w:hAnsi="Courier New" w:hint="default"/>
      </w:rPr>
    </w:lvl>
    <w:lvl w:ilvl="5" w:tplc="CB983D92">
      <w:start w:val="1"/>
      <w:numFmt w:val="bullet"/>
      <w:lvlText w:val=""/>
      <w:lvlJc w:val="left"/>
      <w:pPr>
        <w:ind w:left="5040" w:hanging="360"/>
      </w:pPr>
      <w:rPr>
        <w:rFonts w:ascii="Wingdings" w:hAnsi="Wingdings" w:hint="default"/>
      </w:rPr>
    </w:lvl>
    <w:lvl w:ilvl="6" w:tplc="90D4C27E">
      <w:start w:val="1"/>
      <w:numFmt w:val="bullet"/>
      <w:lvlText w:val=""/>
      <w:lvlJc w:val="left"/>
      <w:pPr>
        <w:ind w:left="5760" w:hanging="360"/>
      </w:pPr>
      <w:rPr>
        <w:rFonts w:ascii="Symbol" w:hAnsi="Symbol" w:hint="default"/>
      </w:rPr>
    </w:lvl>
    <w:lvl w:ilvl="7" w:tplc="0C72F5EC">
      <w:start w:val="1"/>
      <w:numFmt w:val="bullet"/>
      <w:lvlText w:val="o"/>
      <w:lvlJc w:val="left"/>
      <w:pPr>
        <w:ind w:left="6480" w:hanging="360"/>
      </w:pPr>
      <w:rPr>
        <w:rFonts w:ascii="Courier New" w:hAnsi="Courier New" w:hint="default"/>
      </w:rPr>
    </w:lvl>
    <w:lvl w:ilvl="8" w:tplc="F18AE92A">
      <w:start w:val="1"/>
      <w:numFmt w:val="bullet"/>
      <w:lvlText w:val=""/>
      <w:lvlJc w:val="left"/>
      <w:pPr>
        <w:ind w:left="7200" w:hanging="360"/>
      </w:pPr>
      <w:rPr>
        <w:rFonts w:ascii="Wingdings" w:hAnsi="Wingdings" w:hint="default"/>
      </w:rPr>
    </w:lvl>
  </w:abstractNum>
  <w:abstractNum w:abstractNumId="18" w15:restartNumberingAfterBreak="0">
    <w:nsid w:val="572F68E4"/>
    <w:multiLevelType w:val="hybridMultilevel"/>
    <w:tmpl w:val="6854FEB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6725C7"/>
    <w:multiLevelType w:val="hybridMultilevel"/>
    <w:tmpl w:val="959AB040"/>
    <w:lvl w:ilvl="0" w:tplc="CBE817E8">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60880F7C"/>
    <w:multiLevelType w:val="hybridMultilevel"/>
    <w:tmpl w:val="8CB69966"/>
    <w:lvl w:ilvl="0" w:tplc="CBE817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E24971"/>
    <w:multiLevelType w:val="hybridMultilevel"/>
    <w:tmpl w:val="7DAA4C54"/>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6E626EFC"/>
    <w:multiLevelType w:val="hybridMultilevel"/>
    <w:tmpl w:val="E048D380"/>
    <w:lvl w:ilvl="0" w:tplc="CBE817E8">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6F903935"/>
    <w:multiLevelType w:val="hybridMultilevel"/>
    <w:tmpl w:val="B07A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0C6886"/>
    <w:multiLevelType w:val="hybridMultilevel"/>
    <w:tmpl w:val="5E4E3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D7B87"/>
    <w:multiLevelType w:val="hybridMultilevel"/>
    <w:tmpl w:val="69C4F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26752A"/>
    <w:multiLevelType w:val="hybridMultilevel"/>
    <w:tmpl w:val="1D5A505E"/>
    <w:lvl w:ilvl="0" w:tplc="CBE817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AB54A8"/>
    <w:multiLevelType w:val="hybridMultilevel"/>
    <w:tmpl w:val="90DA96A0"/>
    <w:lvl w:ilvl="0" w:tplc="5FD862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989877">
    <w:abstractNumId w:val="17"/>
  </w:num>
  <w:num w:numId="2" w16cid:durableId="1365985253">
    <w:abstractNumId w:val="25"/>
  </w:num>
  <w:num w:numId="3" w16cid:durableId="741755492">
    <w:abstractNumId w:val="24"/>
  </w:num>
  <w:num w:numId="4" w16cid:durableId="206770091">
    <w:abstractNumId w:val="4"/>
  </w:num>
  <w:num w:numId="5" w16cid:durableId="1440442747">
    <w:abstractNumId w:val="0"/>
  </w:num>
  <w:num w:numId="6" w16cid:durableId="1565142092">
    <w:abstractNumId w:val="1"/>
  </w:num>
  <w:num w:numId="7" w16cid:durableId="1030107282">
    <w:abstractNumId w:val="16"/>
  </w:num>
  <w:num w:numId="8" w16cid:durableId="666133261">
    <w:abstractNumId w:val="23"/>
  </w:num>
  <w:num w:numId="9" w16cid:durableId="2824609">
    <w:abstractNumId w:val="13"/>
  </w:num>
  <w:num w:numId="10" w16cid:durableId="589242216">
    <w:abstractNumId w:val="15"/>
  </w:num>
  <w:num w:numId="11" w16cid:durableId="81991567">
    <w:abstractNumId w:val="18"/>
  </w:num>
  <w:num w:numId="12" w16cid:durableId="293684394">
    <w:abstractNumId w:val="19"/>
  </w:num>
  <w:num w:numId="13" w16cid:durableId="550582116">
    <w:abstractNumId w:val="22"/>
  </w:num>
  <w:num w:numId="14" w16cid:durableId="1356955047">
    <w:abstractNumId w:val="12"/>
  </w:num>
  <w:num w:numId="15" w16cid:durableId="215703777">
    <w:abstractNumId w:val="20"/>
  </w:num>
  <w:num w:numId="16" w16cid:durableId="882442297">
    <w:abstractNumId w:val="9"/>
  </w:num>
  <w:num w:numId="17" w16cid:durableId="1042821892">
    <w:abstractNumId w:val="3"/>
  </w:num>
  <w:num w:numId="18" w16cid:durableId="904488241">
    <w:abstractNumId w:val="6"/>
  </w:num>
  <w:num w:numId="19" w16cid:durableId="194001021">
    <w:abstractNumId w:val="26"/>
  </w:num>
  <w:num w:numId="20" w16cid:durableId="435057585">
    <w:abstractNumId w:val="5"/>
  </w:num>
  <w:num w:numId="21" w16cid:durableId="1202422">
    <w:abstractNumId w:val="11"/>
  </w:num>
  <w:num w:numId="22" w16cid:durableId="1877042967">
    <w:abstractNumId w:val="10"/>
  </w:num>
  <w:num w:numId="23" w16cid:durableId="1672833760">
    <w:abstractNumId w:val="7"/>
  </w:num>
  <w:num w:numId="24" w16cid:durableId="1138767103">
    <w:abstractNumId w:val="21"/>
  </w:num>
  <w:num w:numId="25" w16cid:durableId="1034112291">
    <w:abstractNumId w:val="8"/>
  </w:num>
  <w:num w:numId="26" w16cid:durableId="1078404336">
    <w:abstractNumId w:val="14"/>
  </w:num>
  <w:num w:numId="27" w16cid:durableId="563763623">
    <w:abstractNumId w:val="27"/>
  </w:num>
  <w:num w:numId="28" w16cid:durableId="12794135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38"/>
    <w:rsid w:val="000023B4"/>
    <w:rsid w:val="00007389"/>
    <w:rsid w:val="00013312"/>
    <w:rsid w:val="00015322"/>
    <w:rsid w:val="0002139A"/>
    <w:rsid w:val="00024976"/>
    <w:rsid w:val="000256F0"/>
    <w:rsid w:val="000353DF"/>
    <w:rsid w:val="000406DC"/>
    <w:rsid w:val="000439E2"/>
    <w:rsid w:val="00044176"/>
    <w:rsid w:val="000453D1"/>
    <w:rsid w:val="000453E7"/>
    <w:rsid w:val="0005088A"/>
    <w:rsid w:val="000518D0"/>
    <w:rsid w:val="00052EB0"/>
    <w:rsid w:val="000551AC"/>
    <w:rsid w:val="0005683F"/>
    <w:rsid w:val="000569B0"/>
    <w:rsid w:val="00057AC8"/>
    <w:rsid w:val="00062153"/>
    <w:rsid w:val="00062E15"/>
    <w:rsid w:val="00064B30"/>
    <w:rsid w:val="00065B2F"/>
    <w:rsid w:val="000669C5"/>
    <w:rsid w:val="000716FF"/>
    <w:rsid w:val="0007280A"/>
    <w:rsid w:val="000754B4"/>
    <w:rsid w:val="00076CA3"/>
    <w:rsid w:val="0008048C"/>
    <w:rsid w:val="00087038"/>
    <w:rsid w:val="00087117"/>
    <w:rsid w:val="000902C0"/>
    <w:rsid w:val="0009169C"/>
    <w:rsid w:val="00093F6B"/>
    <w:rsid w:val="00094281"/>
    <w:rsid w:val="00096F84"/>
    <w:rsid w:val="000974DA"/>
    <w:rsid w:val="000A0500"/>
    <w:rsid w:val="000A24F5"/>
    <w:rsid w:val="000A2F25"/>
    <w:rsid w:val="000A3824"/>
    <w:rsid w:val="000A4BF4"/>
    <w:rsid w:val="000B0CED"/>
    <w:rsid w:val="000B1AB8"/>
    <w:rsid w:val="000B7E08"/>
    <w:rsid w:val="000C057A"/>
    <w:rsid w:val="000C0DA9"/>
    <w:rsid w:val="000C295C"/>
    <w:rsid w:val="000C2CA2"/>
    <w:rsid w:val="000C3241"/>
    <w:rsid w:val="000C4CBE"/>
    <w:rsid w:val="000C5F10"/>
    <w:rsid w:val="000C6524"/>
    <w:rsid w:val="000C6FF1"/>
    <w:rsid w:val="000D0751"/>
    <w:rsid w:val="000D0819"/>
    <w:rsid w:val="000D0EBE"/>
    <w:rsid w:val="000D1B9E"/>
    <w:rsid w:val="000D547D"/>
    <w:rsid w:val="000D6714"/>
    <w:rsid w:val="000D6F1F"/>
    <w:rsid w:val="000D74BB"/>
    <w:rsid w:val="000D7BEB"/>
    <w:rsid w:val="000E1E41"/>
    <w:rsid w:val="000E4AD8"/>
    <w:rsid w:val="000F14A3"/>
    <w:rsid w:val="000F2519"/>
    <w:rsid w:val="001009EE"/>
    <w:rsid w:val="00101A80"/>
    <w:rsid w:val="00101C9D"/>
    <w:rsid w:val="00101F70"/>
    <w:rsid w:val="0010760F"/>
    <w:rsid w:val="00110BEE"/>
    <w:rsid w:val="00110D50"/>
    <w:rsid w:val="001153AF"/>
    <w:rsid w:val="001179A2"/>
    <w:rsid w:val="0012014C"/>
    <w:rsid w:val="00121380"/>
    <w:rsid w:val="0012170D"/>
    <w:rsid w:val="001220D3"/>
    <w:rsid w:val="00126B0B"/>
    <w:rsid w:val="00126DF7"/>
    <w:rsid w:val="001274FB"/>
    <w:rsid w:val="00127A6F"/>
    <w:rsid w:val="0014690D"/>
    <w:rsid w:val="00147B91"/>
    <w:rsid w:val="00150016"/>
    <w:rsid w:val="00150930"/>
    <w:rsid w:val="00151B63"/>
    <w:rsid w:val="00151C2A"/>
    <w:rsid w:val="00153198"/>
    <w:rsid w:val="00160683"/>
    <w:rsid w:val="0016294E"/>
    <w:rsid w:val="00163910"/>
    <w:rsid w:val="00164752"/>
    <w:rsid w:val="001658BC"/>
    <w:rsid w:val="0017227F"/>
    <w:rsid w:val="00175568"/>
    <w:rsid w:val="001778E4"/>
    <w:rsid w:val="00180973"/>
    <w:rsid w:val="00181A5E"/>
    <w:rsid w:val="00183A5C"/>
    <w:rsid w:val="001840AB"/>
    <w:rsid w:val="00190FD4"/>
    <w:rsid w:val="001927DE"/>
    <w:rsid w:val="0019333B"/>
    <w:rsid w:val="001A19B9"/>
    <w:rsid w:val="001A45CC"/>
    <w:rsid w:val="001A61AE"/>
    <w:rsid w:val="001B2583"/>
    <w:rsid w:val="001B26E9"/>
    <w:rsid w:val="001B2745"/>
    <w:rsid w:val="001B33A1"/>
    <w:rsid w:val="001B3666"/>
    <w:rsid w:val="001B5A37"/>
    <w:rsid w:val="001B720B"/>
    <w:rsid w:val="001C2B8A"/>
    <w:rsid w:val="001C57C3"/>
    <w:rsid w:val="001C5B6D"/>
    <w:rsid w:val="001C5FA5"/>
    <w:rsid w:val="001C6439"/>
    <w:rsid w:val="001C690D"/>
    <w:rsid w:val="001C6D26"/>
    <w:rsid w:val="001C6DD1"/>
    <w:rsid w:val="001C702E"/>
    <w:rsid w:val="001D0538"/>
    <w:rsid w:val="001D09CB"/>
    <w:rsid w:val="001D2B52"/>
    <w:rsid w:val="001D3CEE"/>
    <w:rsid w:val="001D5655"/>
    <w:rsid w:val="001E0308"/>
    <w:rsid w:val="001E05CA"/>
    <w:rsid w:val="001E0F7E"/>
    <w:rsid w:val="001E1057"/>
    <w:rsid w:val="001E1FB1"/>
    <w:rsid w:val="001E2C36"/>
    <w:rsid w:val="001E2FA0"/>
    <w:rsid w:val="001E3BC6"/>
    <w:rsid w:val="001E54EE"/>
    <w:rsid w:val="001E6641"/>
    <w:rsid w:val="001E7CFF"/>
    <w:rsid w:val="001F2968"/>
    <w:rsid w:val="001F4206"/>
    <w:rsid w:val="001F7111"/>
    <w:rsid w:val="00200372"/>
    <w:rsid w:val="0020189D"/>
    <w:rsid w:val="0020382B"/>
    <w:rsid w:val="00203930"/>
    <w:rsid w:val="00204E77"/>
    <w:rsid w:val="00205315"/>
    <w:rsid w:val="002079F7"/>
    <w:rsid w:val="00223548"/>
    <w:rsid w:val="002245DD"/>
    <w:rsid w:val="00227369"/>
    <w:rsid w:val="00230CC8"/>
    <w:rsid w:val="0023241E"/>
    <w:rsid w:val="00232ADF"/>
    <w:rsid w:val="00235E6A"/>
    <w:rsid w:val="00237C68"/>
    <w:rsid w:val="00242807"/>
    <w:rsid w:val="002440A3"/>
    <w:rsid w:val="002443B9"/>
    <w:rsid w:val="00245517"/>
    <w:rsid w:val="0024790A"/>
    <w:rsid w:val="0025059E"/>
    <w:rsid w:val="002521CD"/>
    <w:rsid w:val="00253EE5"/>
    <w:rsid w:val="0025412F"/>
    <w:rsid w:val="00257145"/>
    <w:rsid w:val="00260B83"/>
    <w:rsid w:val="00260B9D"/>
    <w:rsid w:val="0026557F"/>
    <w:rsid w:val="00266EBD"/>
    <w:rsid w:val="00267932"/>
    <w:rsid w:val="00272130"/>
    <w:rsid w:val="002737B1"/>
    <w:rsid w:val="002759AF"/>
    <w:rsid w:val="00277066"/>
    <w:rsid w:val="00282056"/>
    <w:rsid w:val="00282ECA"/>
    <w:rsid w:val="00290FC1"/>
    <w:rsid w:val="00291CE4"/>
    <w:rsid w:val="00292A71"/>
    <w:rsid w:val="00292E83"/>
    <w:rsid w:val="002949A5"/>
    <w:rsid w:val="00295BE8"/>
    <w:rsid w:val="002A000C"/>
    <w:rsid w:val="002A0F73"/>
    <w:rsid w:val="002A1A10"/>
    <w:rsid w:val="002A35E8"/>
    <w:rsid w:val="002A53CC"/>
    <w:rsid w:val="002A7C87"/>
    <w:rsid w:val="002B2627"/>
    <w:rsid w:val="002B49B8"/>
    <w:rsid w:val="002B743E"/>
    <w:rsid w:val="002B76FC"/>
    <w:rsid w:val="002C2EDE"/>
    <w:rsid w:val="002C5E81"/>
    <w:rsid w:val="002C62AD"/>
    <w:rsid w:val="002D12F1"/>
    <w:rsid w:val="002D24DA"/>
    <w:rsid w:val="002D4F17"/>
    <w:rsid w:val="002D7E0A"/>
    <w:rsid w:val="002E2019"/>
    <w:rsid w:val="002E27E8"/>
    <w:rsid w:val="002E79A0"/>
    <w:rsid w:val="002F0AAB"/>
    <w:rsid w:val="002F3D0E"/>
    <w:rsid w:val="00301E34"/>
    <w:rsid w:val="00307854"/>
    <w:rsid w:val="00307DCD"/>
    <w:rsid w:val="00310FE5"/>
    <w:rsid w:val="003134DC"/>
    <w:rsid w:val="00314949"/>
    <w:rsid w:val="0031551B"/>
    <w:rsid w:val="00316BB0"/>
    <w:rsid w:val="00317ACF"/>
    <w:rsid w:val="00324B72"/>
    <w:rsid w:val="00325728"/>
    <w:rsid w:val="00332540"/>
    <w:rsid w:val="00332802"/>
    <w:rsid w:val="00333838"/>
    <w:rsid w:val="00336D80"/>
    <w:rsid w:val="003377DF"/>
    <w:rsid w:val="00345EAA"/>
    <w:rsid w:val="00346249"/>
    <w:rsid w:val="00347151"/>
    <w:rsid w:val="00351C4A"/>
    <w:rsid w:val="00351FF1"/>
    <w:rsid w:val="00356C1C"/>
    <w:rsid w:val="00357498"/>
    <w:rsid w:val="003603A7"/>
    <w:rsid w:val="003630DA"/>
    <w:rsid w:val="00367FF5"/>
    <w:rsid w:val="00370764"/>
    <w:rsid w:val="003742D9"/>
    <w:rsid w:val="003753A3"/>
    <w:rsid w:val="0037571A"/>
    <w:rsid w:val="00375DE3"/>
    <w:rsid w:val="00375FA1"/>
    <w:rsid w:val="00377E1E"/>
    <w:rsid w:val="0038063C"/>
    <w:rsid w:val="003812C0"/>
    <w:rsid w:val="00382205"/>
    <w:rsid w:val="00384BA5"/>
    <w:rsid w:val="003858AE"/>
    <w:rsid w:val="003860DB"/>
    <w:rsid w:val="00391087"/>
    <w:rsid w:val="003910A3"/>
    <w:rsid w:val="00392186"/>
    <w:rsid w:val="00392D81"/>
    <w:rsid w:val="00397700"/>
    <w:rsid w:val="003A2286"/>
    <w:rsid w:val="003A2B0B"/>
    <w:rsid w:val="003A2DD9"/>
    <w:rsid w:val="003A574B"/>
    <w:rsid w:val="003A74C1"/>
    <w:rsid w:val="003B1974"/>
    <w:rsid w:val="003B1B5A"/>
    <w:rsid w:val="003B1EF0"/>
    <w:rsid w:val="003B3C64"/>
    <w:rsid w:val="003B4862"/>
    <w:rsid w:val="003B6464"/>
    <w:rsid w:val="003C072C"/>
    <w:rsid w:val="003C279E"/>
    <w:rsid w:val="003C29C6"/>
    <w:rsid w:val="003C5F60"/>
    <w:rsid w:val="003C627D"/>
    <w:rsid w:val="003D251A"/>
    <w:rsid w:val="003D25B3"/>
    <w:rsid w:val="003D3280"/>
    <w:rsid w:val="003D3303"/>
    <w:rsid w:val="003D337A"/>
    <w:rsid w:val="003D6056"/>
    <w:rsid w:val="003E0C51"/>
    <w:rsid w:val="003E0E92"/>
    <w:rsid w:val="003E1D99"/>
    <w:rsid w:val="003E2925"/>
    <w:rsid w:val="003E4D37"/>
    <w:rsid w:val="003E5126"/>
    <w:rsid w:val="003E79CD"/>
    <w:rsid w:val="003E7ED5"/>
    <w:rsid w:val="003F0E1F"/>
    <w:rsid w:val="003F12C8"/>
    <w:rsid w:val="003F26C1"/>
    <w:rsid w:val="003F7F58"/>
    <w:rsid w:val="00400283"/>
    <w:rsid w:val="00401170"/>
    <w:rsid w:val="004014AF"/>
    <w:rsid w:val="00403796"/>
    <w:rsid w:val="00406D7C"/>
    <w:rsid w:val="00407762"/>
    <w:rsid w:val="004116CD"/>
    <w:rsid w:val="0041503C"/>
    <w:rsid w:val="00416469"/>
    <w:rsid w:val="00424271"/>
    <w:rsid w:val="00425143"/>
    <w:rsid w:val="0042561E"/>
    <w:rsid w:val="00426B52"/>
    <w:rsid w:val="00437FAA"/>
    <w:rsid w:val="00440229"/>
    <w:rsid w:val="00442182"/>
    <w:rsid w:val="00442A12"/>
    <w:rsid w:val="0044323B"/>
    <w:rsid w:val="004439FA"/>
    <w:rsid w:val="004461B6"/>
    <w:rsid w:val="00450592"/>
    <w:rsid w:val="00453F6C"/>
    <w:rsid w:val="00455F68"/>
    <w:rsid w:val="004562B8"/>
    <w:rsid w:val="0046080E"/>
    <w:rsid w:val="0046201C"/>
    <w:rsid w:val="004621D3"/>
    <w:rsid w:val="00471A00"/>
    <w:rsid w:val="0047248A"/>
    <w:rsid w:val="00472BCA"/>
    <w:rsid w:val="00474B15"/>
    <w:rsid w:val="00474C2B"/>
    <w:rsid w:val="004751C2"/>
    <w:rsid w:val="00475C04"/>
    <w:rsid w:val="00480506"/>
    <w:rsid w:val="00480ADB"/>
    <w:rsid w:val="004816F0"/>
    <w:rsid w:val="0048328E"/>
    <w:rsid w:val="00483494"/>
    <w:rsid w:val="00483F6F"/>
    <w:rsid w:val="00484A73"/>
    <w:rsid w:val="00484F86"/>
    <w:rsid w:val="0048542B"/>
    <w:rsid w:val="004870BC"/>
    <w:rsid w:val="0048745C"/>
    <w:rsid w:val="00490825"/>
    <w:rsid w:val="00492F68"/>
    <w:rsid w:val="00494841"/>
    <w:rsid w:val="004960A2"/>
    <w:rsid w:val="00497A31"/>
    <w:rsid w:val="004A5A84"/>
    <w:rsid w:val="004B180D"/>
    <w:rsid w:val="004B2B67"/>
    <w:rsid w:val="004C2A54"/>
    <w:rsid w:val="004C2B46"/>
    <w:rsid w:val="004C55D6"/>
    <w:rsid w:val="004C59AB"/>
    <w:rsid w:val="004D0159"/>
    <w:rsid w:val="004D01C1"/>
    <w:rsid w:val="004D4945"/>
    <w:rsid w:val="004D653F"/>
    <w:rsid w:val="004D7BA2"/>
    <w:rsid w:val="004E19F3"/>
    <w:rsid w:val="004E294C"/>
    <w:rsid w:val="004E4CCF"/>
    <w:rsid w:val="004E72B7"/>
    <w:rsid w:val="004F18CE"/>
    <w:rsid w:val="004F1CB1"/>
    <w:rsid w:val="004F2D75"/>
    <w:rsid w:val="004F3C22"/>
    <w:rsid w:val="00502273"/>
    <w:rsid w:val="00502454"/>
    <w:rsid w:val="0050408B"/>
    <w:rsid w:val="005101A9"/>
    <w:rsid w:val="0051034F"/>
    <w:rsid w:val="005109BA"/>
    <w:rsid w:val="00513867"/>
    <w:rsid w:val="005155D3"/>
    <w:rsid w:val="00515D1A"/>
    <w:rsid w:val="00517871"/>
    <w:rsid w:val="00517D1F"/>
    <w:rsid w:val="005205EF"/>
    <w:rsid w:val="00521A24"/>
    <w:rsid w:val="005234BD"/>
    <w:rsid w:val="00524011"/>
    <w:rsid w:val="00532EDB"/>
    <w:rsid w:val="00533C3B"/>
    <w:rsid w:val="00535640"/>
    <w:rsid w:val="0053753F"/>
    <w:rsid w:val="00544002"/>
    <w:rsid w:val="00550951"/>
    <w:rsid w:val="0055268A"/>
    <w:rsid w:val="00555343"/>
    <w:rsid w:val="005577C4"/>
    <w:rsid w:val="00561140"/>
    <w:rsid w:val="00563017"/>
    <w:rsid w:val="0056371D"/>
    <w:rsid w:val="00575073"/>
    <w:rsid w:val="00576DED"/>
    <w:rsid w:val="005801D6"/>
    <w:rsid w:val="005812BA"/>
    <w:rsid w:val="00583A53"/>
    <w:rsid w:val="00583E2E"/>
    <w:rsid w:val="00587D1B"/>
    <w:rsid w:val="0059320C"/>
    <w:rsid w:val="005A1325"/>
    <w:rsid w:val="005A378E"/>
    <w:rsid w:val="005A3CEA"/>
    <w:rsid w:val="005A59EB"/>
    <w:rsid w:val="005A76D6"/>
    <w:rsid w:val="005B0D4E"/>
    <w:rsid w:val="005B2700"/>
    <w:rsid w:val="005B7D3B"/>
    <w:rsid w:val="005C105A"/>
    <w:rsid w:val="005C36BD"/>
    <w:rsid w:val="005C45E5"/>
    <w:rsid w:val="005C6A2B"/>
    <w:rsid w:val="005D2F60"/>
    <w:rsid w:val="005D4708"/>
    <w:rsid w:val="005D5599"/>
    <w:rsid w:val="005D6434"/>
    <w:rsid w:val="005D7CE1"/>
    <w:rsid w:val="005E0F9D"/>
    <w:rsid w:val="005E3BCB"/>
    <w:rsid w:val="005E622B"/>
    <w:rsid w:val="005F06AA"/>
    <w:rsid w:val="005F128B"/>
    <w:rsid w:val="005F1CED"/>
    <w:rsid w:val="005F516A"/>
    <w:rsid w:val="005F7CB1"/>
    <w:rsid w:val="00602B08"/>
    <w:rsid w:val="0060325F"/>
    <w:rsid w:val="00604379"/>
    <w:rsid w:val="006043BA"/>
    <w:rsid w:val="006046C2"/>
    <w:rsid w:val="00604C70"/>
    <w:rsid w:val="00605DAF"/>
    <w:rsid w:val="00607BAC"/>
    <w:rsid w:val="00611D0C"/>
    <w:rsid w:val="006123F5"/>
    <w:rsid w:val="0061396B"/>
    <w:rsid w:val="00617B18"/>
    <w:rsid w:val="00622D46"/>
    <w:rsid w:val="00622DAB"/>
    <w:rsid w:val="00623231"/>
    <w:rsid w:val="00624405"/>
    <w:rsid w:val="006356BC"/>
    <w:rsid w:val="00641365"/>
    <w:rsid w:val="0064156E"/>
    <w:rsid w:val="00641AE4"/>
    <w:rsid w:val="006455A8"/>
    <w:rsid w:val="00647133"/>
    <w:rsid w:val="00650815"/>
    <w:rsid w:val="00650883"/>
    <w:rsid w:val="00654683"/>
    <w:rsid w:val="00654AD0"/>
    <w:rsid w:val="006568FE"/>
    <w:rsid w:val="00660689"/>
    <w:rsid w:val="00661638"/>
    <w:rsid w:val="00664547"/>
    <w:rsid w:val="006655CA"/>
    <w:rsid w:val="0066662B"/>
    <w:rsid w:val="00671541"/>
    <w:rsid w:val="0067353E"/>
    <w:rsid w:val="00674E5A"/>
    <w:rsid w:val="006760A2"/>
    <w:rsid w:val="006817F0"/>
    <w:rsid w:val="006836E7"/>
    <w:rsid w:val="00684EF6"/>
    <w:rsid w:val="006859BB"/>
    <w:rsid w:val="00687C20"/>
    <w:rsid w:val="0068826B"/>
    <w:rsid w:val="00690EA5"/>
    <w:rsid w:val="0069189A"/>
    <w:rsid w:val="00691ABE"/>
    <w:rsid w:val="00692BF0"/>
    <w:rsid w:val="00694348"/>
    <w:rsid w:val="00694EB5"/>
    <w:rsid w:val="00695084"/>
    <w:rsid w:val="006951F6"/>
    <w:rsid w:val="006A398F"/>
    <w:rsid w:val="006A3DFF"/>
    <w:rsid w:val="006A6725"/>
    <w:rsid w:val="006B09AE"/>
    <w:rsid w:val="006B24CF"/>
    <w:rsid w:val="006C0719"/>
    <w:rsid w:val="006C2113"/>
    <w:rsid w:val="006C31B2"/>
    <w:rsid w:val="006C37F6"/>
    <w:rsid w:val="006C3C13"/>
    <w:rsid w:val="006D0030"/>
    <w:rsid w:val="006D0371"/>
    <w:rsid w:val="006D0BEB"/>
    <w:rsid w:val="006D16ED"/>
    <w:rsid w:val="006D1AD4"/>
    <w:rsid w:val="006D3969"/>
    <w:rsid w:val="006D3B94"/>
    <w:rsid w:val="006D3E38"/>
    <w:rsid w:val="006D4DCC"/>
    <w:rsid w:val="006D60B4"/>
    <w:rsid w:val="006D735C"/>
    <w:rsid w:val="006D7A25"/>
    <w:rsid w:val="006E0C0C"/>
    <w:rsid w:val="006E21DD"/>
    <w:rsid w:val="006E777F"/>
    <w:rsid w:val="006E7819"/>
    <w:rsid w:val="006F069C"/>
    <w:rsid w:val="006F3575"/>
    <w:rsid w:val="006F4BBF"/>
    <w:rsid w:val="006F5271"/>
    <w:rsid w:val="006F56FF"/>
    <w:rsid w:val="006F68F1"/>
    <w:rsid w:val="006F7572"/>
    <w:rsid w:val="006F7736"/>
    <w:rsid w:val="00700964"/>
    <w:rsid w:val="0070105A"/>
    <w:rsid w:val="0070437A"/>
    <w:rsid w:val="00704527"/>
    <w:rsid w:val="00706936"/>
    <w:rsid w:val="00710815"/>
    <w:rsid w:val="00713658"/>
    <w:rsid w:val="007166EC"/>
    <w:rsid w:val="007200FE"/>
    <w:rsid w:val="00722C2A"/>
    <w:rsid w:val="007244B7"/>
    <w:rsid w:val="0072685A"/>
    <w:rsid w:val="00727406"/>
    <w:rsid w:val="00727CEC"/>
    <w:rsid w:val="00730545"/>
    <w:rsid w:val="007313CA"/>
    <w:rsid w:val="00732086"/>
    <w:rsid w:val="00733E5C"/>
    <w:rsid w:val="00737321"/>
    <w:rsid w:val="00747E39"/>
    <w:rsid w:val="00751919"/>
    <w:rsid w:val="00751D33"/>
    <w:rsid w:val="00754F1B"/>
    <w:rsid w:val="00757957"/>
    <w:rsid w:val="00762829"/>
    <w:rsid w:val="0076730E"/>
    <w:rsid w:val="007679FE"/>
    <w:rsid w:val="00767E26"/>
    <w:rsid w:val="00770B87"/>
    <w:rsid w:val="007746B5"/>
    <w:rsid w:val="00775776"/>
    <w:rsid w:val="00775882"/>
    <w:rsid w:val="00777EE5"/>
    <w:rsid w:val="00781D9D"/>
    <w:rsid w:val="00782512"/>
    <w:rsid w:val="007902BE"/>
    <w:rsid w:val="007915A3"/>
    <w:rsid w:val="00792919"/>
    <w:rsid w:val="0079349E"/>
    <w:rsid w:val="00793E9E"/>
    <w:rsid w:val="0079492B"/>
    <w:rsid w:val="007A3ACD"/>
    <w:rsid w:val="007A56A2"/>
    <w:rsid w:val="007B03E9"/>
    <w:rsid w:val="007B0E13"/>
    <w:rsid w:val="007B1C23"/>
    <w:rsid w:val="007B2EF4"/>
    <w:rsid w:val="007B2FBD"/>
    <w:rsid w:val="007B4C89"/>
    <w:rsid w:val="007B5EA7"/>
    <w:rsid w:val="007B6D1D"/>
    <w:rsid w:val="007B79F4"/>
    <w:rsid w:val="007C5201"/>
    <w:rsid w:val="007C5C67"/>
    <w:rsid w:val="007D0AC3"/>
    <w:rsid w:val="007D1197"/>
    <w:rsid w:val="007D7250"/>
    <w:rsid w:val="007D7414"/>
    <w:rsid w:val="007E0344"/>
    <w:rsid w:val="007E1B76"/>
    <w:rsid w:val="007E393C"/>
    <w:rsid w:val="007F1372"/>
    <w:rsid w:val="007F685F"/>
    <w:rsid w:val="0080003A"/>
    <w:rsid w:val="00800425"/>
    <w:rsid w:val="00802819"/>
    <w:rsid w:val="0080296C"/>
    <w:rsid w:val="0080788F"/>
    <w:rsid w:val="00810436"/>
    <w:rsid w:val="0081293B"/>
    <w:rsid w:val="008149F4"/>
    <w:rsid w:val="00814F06"/>
    <w:rsid w:val="0081527A"/>
    <w:rsid w:val="008157A5"/>
    <w:rsid w:val="00816885"/>
    <w:rsid w:val="00816C21"/>
    <w:rsid w:val="00820C98"/>
    <w:rsid w:val="008224BF"/>
    <w:rsid w:val="008234C9"/>
    <w:rsid w:val="00825CF5"/>
    <w:rsid w:val="00830780"/>
    <w:rsid w:val="008308E8"/>
    <w:rsid w:val="0083095B"/>
    <w:rsid w:val="00832176"/>
    <w:rsid w:val="00834A83"/>
    <w:rsid w:val="00834B09"/>
    <w:rsid w:val="008429A7"/>
    <w:rsid w:val="008434C1"/>
    <w:rsid w:val="00845918"/>
    <w:rsid w:val="00845BB6"/>
    <w:rsid w:val="00846D80"/>
    <w:rsid w:val="0084717A"/>
    <w:rsid w:val="0085552F"/>
    <w:rsid w:val="00855891"/>
    <w:rsid w:val="00860EE9"/>
    <w:rsid w:val="00862BB7"/>
    <w:rsid w:val="00865395"/>
    <w:rsid w:val="00865700"/>
    <w:rsid w:val="00866C38"/>
    <w:rsid w:val="00867432"/>
    <w:rsid w:val="00867689"/>
    <w:rsid w:val="00870C06"/>
    <w:rsid w:val="00871FAB"/>
    <w:rsid w:val="008752F2"/>
    <w:rsid w:val="008764C9"/>
    <w:rsid w:val="00877482"/>
    <w:rsid w:val="00877BF1"/>
    <w:rsid w:val="008816BA"/>
    <w:rsid w:val="0089320E"/>
    <w:rsid w:val="008932B7"/>
    <w:rsid w:val="00896247"/>
    <w:rsid w:val="008A14FB"/>
    <w:rsid w:val="008A21B7"/>
    <w:rsid w:val="008A25F3"/>
    <w:rsid w:val="008A3065"/>
    <w:rsid w:val="008A35EB"/>
    <w:rsid w:val="008B0432"/>
    <w:rsid w:val="008B43BD"/>
    <w:rsid w:val="008B4E7A"/>
    <w:rsid w:val="008B4F6A"/>
    <w:rsid w:val="008B6569"/>
    <w:rsid w:val="008B6F49"/>
    <w:rsid w:val="008B7872"/>
    <w:rsid w:val="008C09A1"/>
    <w:rsid w:val="008C1926"/>
    <w:rsid w:val="008C4E5A"/>
    <w:rsid w:val="008C4FBD"/>
    <w:rsid w:val="008C5E31"/>
    <w:rsid w:val="008D0306"/>
    <w:rsid w:val="008D194C"/>
    <w:rsid w:val="008D3AAF"/>
    <w:rsid w:val="008E0F80"/>
    <w:rsid w:val="008E198E"/>
    <w:rsid w:val="008E2D0D"/>
    <w:rsid w:val="008E3797"/>
    <w:rsid w:val="008F0580"/>
    <w:rsid w:val="008F1576"/>
    <w:rsid w:val="008F3753"/>
    <w:rsid w:val="008F440C"/>
    <w:rsid w:val="008F4C81"/>
    <w:rsid w:val="008F6EA5"/>
    <w:rsid w:val="008F7F99"/>
    <w:rsid w:val="00903AC0"/>
    <w:rsid w:val="00903E4C"/>
    <w:rsid w:val="00905303"/>
    <w:rsid w:val="00907DBC"/>
    <w:rsid w:val="00911442"/>
    <w:rsid w:val="00912119"/>
    <w:rsid w:val="00912C4C"/>
    <w:rsid w:val="00921E4F"/>
    <w:rsid w:val="009250A7"/>
    <w:rsid w:val="00930664"/>
    <w:rsid w:val="00931D53"/>
    <w:rsid w:val="009333FD"/>
    <w:rsid w:val="009341DC"/>
    <w:rsid w:val="0093627C"/>
    <w:rsid w:val="0093703F"/>
    <w:rsid w:val="00941EC0"/>
    <w:rsid w:val="00943F7D"/>
    <w:rsid w:val="0094443C"/>
    <w:rsid w:val="00944535"/>
    <w:rsid w:val="00950972"/>
    <w:rsid w:val="00953FA4"/>
    <w:rsid w:val="00954326"/>
    <w:rsid w:val="00957420"/>
    <w:rsid w:val="00962E68"/>
    <w:rsid w:val="00966931"/>
    <w:rsid w:val="00966C60"/>
    <w:rsid w:val="00971E43"/>
    <w:rsid w:val="009757A3"/>
    <w:rsid w:val="00977193"/>
    <w:rsid w:val="009813AF"/>
    <w:rsid w:val="009833E0"/>
    <w:rsid w:val="00984E68"/>
    <w:rsid w:val="009854DA"/>
    <w:rsid w:val="0099031F"/>
    <w:rsid w:val="00990400"/>
    <w:rsid w:val="00991695"/>
    <w:rsid w:val="009943CB"/>
    <w:rsid w:val="00995630"/>
    <w:rsid w:val="00997E6F"/>
    <w:rsid w:val="009A2EBD"/>
    <w:rsid w:val="009A3494"/>
    <w:rsid w:val="009B1692"/>
    <w:rsid w:val="009B1FB5"/>
    <w:rsid w:val="009B349C"/>
    <w:rsid w:val="009B6F59"/>
    <w:rsid w:val="009C760B"/>
    <w:rsid w:val="009D0670"/>
    <w:rsid w:val="009D2031"/>
    <w:rsid w:val="009D4ADB"/>
    <w:rsid w:val="009D543B"/>
    <w:rsid w:val="009D77F4"/>
    <w:rsid w:val="009E6171"/>
    <w:rsid w:val="009E6F00"/>
    <w:rsid w:val="009F1513"/>
    <w:rsid w:val="009F1E67"/>
    <w:rsid w:val="009F536D"/>
    <w:rsid w:val="009F7FB5"/>
    <w:rsid w:val="00A1046B"/>
    <w:rsid w:val="00A12155"/>
    <w:rsid w:val="00A12478"/>
    <w:rsid w:val="00A13B19"/>
    <w:rsid w:val="00A15232"/>
    <w:rsid w:val="00A15A95"/>
    <w:rsid w:val="00A20715"/>
    <w:rsid w:val="00A2071E"/>
    <w:rsid w:val="00A21C5C"/>
    <w:rsid w:val="00A21FA6"/>
    <w:rsid w:val="00A229E8"/>
    <w:rsid w:val="00A237C8"/>
    <w:rsid w:val="00A23F17"/>
    <w:rsid w:val="00A242F2"/>
    <w:rsid w:val="00A3190A"/>
    <w:rsid w:val="00A31D0B"/>
    <w:rsid w:val="00A322B4"/>
    <w:rsid w:val="00A32C7D"/>
    <w:rsid w:val="00A33929"/>
    <w:rsid w:val="00A375B0"/>
    <w:rsid w:val="00A41D29"/>
    <w:rsid w:val="00A41D76"/>
    <w:rsid w:val="00A41E3E"/>
    <w:rsid w:val="00A41E9E"/>
    <w:rsid w:val="00A43974"/>
    <w:rsid w:val="00A46640"/>
    <w:rsid w:val="00A46C89"/>
    <w:rsid w:val="00A500D2"/>
    <w:rsid w:val="00A54596"/>
    <w:rsid w:val="00A54708"/>
    <w:rsid w:val="00A55601"/>
    <w:rsid w:val="00A56FCF"/>
    <w:rsid w:val="00A60F2D"/>
    <w:rsid w:val="00A636CB"/>
    <w:rsid w:val="00A646FF"/>
    <w:rsid w:val="00A65B49"/>
    <w:rsid w:val="00A708CA"/>
    <w:rsid w:val="00A71D75"/>
    <w:rsid w:val="00A7231E"/>
    <w:rsid w:val="00A759A5"/>
    <w:rsid w:val="00A764A4"/>
    <w:rsid w:val="00A764B5"/>
    <w:rsid w:val="00A76BC7"/>
    <w:rsid w:val="00A809EF"/>
    <w:rsid w:val="00A80FBB"/>
    <w:rsid w:val="00A83E8B"/>
    <w:rsid w:val="00A85A82"/>
    <w:rsid w:val="00A94837"/>
    <w:rsid w:val="00A95BCF"/>
    <w:rsid w:val="00A9649E"/>
    <w:rsid w:val="00A973BB"/>
    <w:rsid w:val="00AA0A90"/>
    <w:rsid w:val="00AA0FBE"/>
    <w:rsid w:val="00AA4A68"/>
    <w:rsid w:val="00AB11E7"/>
    <w:rsid w:val="00AB2834"/>
    <w:rsid w:val="00AB3AE0"/>
    <w:rsid w:val="00AB3D58"/>
    <w:rsid w:val="00AB4861"/>
    <w:rsid w:val="00AC19DB"/>
    <w:rsid w:val="00AC1EEC"/>
    <w:rsid w:val="00AC4303"/>
    <w:rsid w:val="00AD1D26"/>
    <w:rsid w:val="00AE22A0"/>
    <w:rsid w:val="00AE3B34"/>
    <w:rsid w:val="00AE4799"/>
    <w:rsid w:val="00AE5FD7"/>
    <w:rsid w:val="00AE602B"/>
    <w:rsid w:val="00AE6ACC"/>
    <w:rsid w:val="00AE7821"/>
    <w:rsid w:val="00AF2E45"/>
    <w:rsid w:val="00AF3737"/>
    <w:rsid w:val="00AF3F72"/>
    <w:rsid w:val="00AF4FF5"/>
    <w:rsid w:val="00AF5912"/>
    <w:rsid w:val="00B00D27"/>
    <w:rsid w:val="00B0131A"/>
    <w:rsid w:val="00B014AF"/>
    <w:rsid w:val="00B05E56"/>
    <w:rsid w:val="00B10A55"/>
    <w:rsid w:val="00B131AD"/>
    <w:rsid w:val="00B21B2D"/>
    <w:rsid w:val="00B26227"/>
    <w:rsid w:val="00B30671"/>
    <w:rsid w:val="00B3315F"/>
    <w:rsid w:val="00B34B96"/>
    <w:rsid w:val="00B359D1"/>
    <w:rsid w:val="00B40190"/>
    <w:rsid w:val="00B43C1D"/>
    <w:rsid w:val="00B47891"/>
    <w:rsid w:val="00B549EB"/>
    <w:rsid w:val="00B56EC4"/>
    <w:rsid w:val="00B615C7"/>
    <w:rsid w:val="00B61FA6"/>
    <w:rsid w:val="00B67206"/>
    <w:rsid w:val="00B674F1"/>
    <w:rsid w:val="00B7078B"/>
    <w:rsid w:val="00B70F84"/>
    <w:rsid w:val="00B72828"/>
    <w:rsid w:val="00B72FD3"/>
    <w:rsid w:val="00B74A3C"/>
    <w:rsid w:val="00B754F3"/>
    <w:rsid w:val="00B7754C"/>
    <w:rsid w:val="00B77F5E"/>
    <w:rsid w:val="00B817AB"/>
    <w:rsid w:val="00B83E2B"/>
    <w:rsid w:val="00B87523"/>
    <w:rsid w:val="00B87AEE"/>
    <w:rsid w:val="00B911C0"/>
    <w:rsid w:val="00B912F8"/>
    <w:rsid w:val="00B91611"/>
    <w:rsid w:val="00B91630"/>
    <w:rsid w:val="00B937D0"/>
    <w:rsid w:val="00BA1BAD"/>
    <w:rsid w:val="00BA223E"/>
    <w:rsid w:val="00BB017D"/>
    <w:rsid w:val="00BB0C30"/>
    <w:rsid w:val="00BB47FB"/>
    <w:rsid w:val="00BC0A78"/>
    <w:rsid w:val="00BC231C"/>
    <w:rsid w:val="00BC302D"/>
    <w:rsid w:val="00BC371E"/>
    <w:rsid w:val="00BC4870"/>
    <w:rsid w:val="00BC5752"/>
    <w:rsid w:val="00BD0575"/>
    <w:rsid w:val="00BD0922"/>
    <w:rsid w:val="00BD3375"/>
    <w:rsid w:val="00BD38C6"/>
    <w:rsid w:val="00BD66EC"/>
    <w:rsid w:val="00BD7471"/>
    <w:rsid w:val="00BE1B78"/>
    <w:rsid w:val="00BE2185"/>
    <w:rsid w:val="00BE37A2"/>
    <w:rsid w:val="00BE4ECE"/>
    <w:rsid w:val="00BF27F0"/>
    <w:rsid w:val="00BF468F"/>
    <w:rsid w:val="00BF56F3"/>
    <w:rsid w:val="00BF7A5D"/>
    <w:rsid w:val="00C0116E"/>
    <w:rsid w:val="00C0142D"/>
    <w:rsid w:val="00C02FF0"/>
    <w:rsid w:val="00C07863"/>
    <w:rsid w:val="00C1096C"/>
    <w:rsid w:val="00C10BD4"/>
    <w:rsid w:val="00C12B97"/>
    <w:rsid w:val="00C13F13"/>
    <w:rsid w:val="00C1731C"/>
    <w:rsid w:val="00C205A8"/>
    <w:rsid w:val="00C30F11"/>
    <w:rsid w:val="00C3514C"/>
    <w:rsid w:val="00C35259"/>
    <w:rsid w:val="00C360D3"/>
    <w:rsid w:val="00C36E6C"/>
    <w:rsid w:val="00C36F32"/>
    <w:rsid w:val="00C36F82"/>
    <w:rsid w:val="00C400DB"/>
    <w:rsid w:val="00C408E4"/>
    <w:rsid w:val="00C42E53"/>
    <w:rsid w:val="00C43C23"/>
    <w:rsid w:val="00C43DA7"/>
    <w:rsid w:val="00C461C6"/>
    <w:rsid w:val="00C47B42"/>
    <w:rsid w:val="00C50385"/>
    <w:rsid w:val="00C51313"/>
    <w:rsid w:val="00C51E22"/>
    <w:rsid w:val="00C61500"/>
    <w:rsid w:val="00C623C0"/>
    <w:rsid w:val="00C62DFD"/>
    <w:rsid w:val="00C641C6"/>
    <w:rsid w:val="00C64A8D"/>
    <w:rsid w:val="00C65AE0"/>
    <w:rsid w:val="00C663B2"/>
    <w:rsid w:val="00C67FAA"/>
    <w:rsid w:val="00C70EB4"/>
    <w:rsid w:val="00C713FF"/>
    <w:rsid w:val="00C760DA"/>
    <w:rsid w:val="00C81556"/>
    <w:rsid w:val="00C82EAC"/>
    <w:rsid w:val="00C85627"/>
    <w:rsid w:val="00C86FC0"/>
    <w:rsid w:val="00C87BC8"/>
    <w:rsid w:val="00C91258"/>
    <w:rsid w:val="00C9149F"/>
    <w:rsid w:val="00C92B47"/>
    <w:rsid w:val="00C936AE"/>
    <w:rsid w:val="00C94DD6"/>
    <w:rsid w:val="00C976DE"/>
    <w:rsid w:val="00CA1545"/>
    <w:rsid w:val="00CA2CDD"/>
    <w:rsid w:val="00CA5B73"/>
    <w:rsid w:val="00CB051F"/>
    <w:rsid w:val="00CB1E84"/>
    <w:rsid w:val="00CB30EA"/>
    <w:rsid w:val="00CB4A16"/>
    <w:rsid w:val="00CC121A"/>
    <w:rsid w:val="00CC4259"/>
    <w:rsid w:val="00CC4ABB"/>
    <w:rsid w:val="00CD0D9D"/>
    <w:rsid w:val="00CD1A79"/>
    <w:rsid w:val="00CD54E1"/>
    <w:rsid w:val="00CD64EE"/>
    <w:rsid w:val="00CD7272"/>
    <w:rsid w:val="00CE2A95"/>
    <w:rsid w:val="00CE3E65"/>
    <w:rsid w:val="00CE7897"/>
    <w:rsid w:val="00CF0BF4"/>
    <w:rsid w:val="00CF1419"/>
    <w:rsid w:val="00CF6C6E"/>
    <w:rsid w:val="00CF71AA"/>
    <w:rsid w:val="00D000EE"/>
    <w:rsid w:val="00D02393"/>
    <w:rsid w:val="00D122E2"/>
    <w:rsid w:val="00D17D75"/>
    <w:rsid w:val="00D2429F"/>
    <w:rsid w:val="00D25820"/>
    <w:rsid w:val="00D26089"/>
    <w:rsid w:val="00D275D3"/>
    <w:rsid w:val="00D30B3A"/>
    <w:rsid w:val="00D33732"/>
    <w:rsid w:val="00D33D85"/>
    <w:rsid w:val="00D36166"/>
    <w:rsid w:val="00D36694"/>
    <w:rsid w:val="00D42B1F"/>
    <w:rsid w:val="00D44AB8"/>
    <w:rsid w:val="00D4626C"/>
    <w:rsid w:val="00D4707A"/>
    <w:rsid w:val="00D47CD6"/>
    <w:rsid w:val="00D47DE7"/>
    <w:rsid w:val="00D502AE"/>
    <w:rsid w:val="00D50724"/>
    <w:rsid w:val="00D51B6A"/>
    <w:rsid w:val="00D5689E"/>
    <w:rsid w:val="00D57AD0"/>
    <w:rsid w:val="00D60D06"/>
    <w:rsid w:val="00D62553"/>
    <w:rsid w:val="00D6286E"/>
    <w:rsid w:val="00D63528"/>
    <w:rsid w:val="00D65066"/>
    <w:rsid w:val="00D6686D"/>
    <w:rsid w:val="00D6769F"/>
    <w:rsid w:val="00D71702"/>
    <w:rsid w:val="00D73153"/>
    <w:rsid w:val="00D73D05"/>
    <w:rsid w:val="00D81E11"/>
    <w:rsid w:val="00D82E2D"/>
    <w:rsid w:val="00D838E0"/>
    <w:rsid w:val="00D8474A"/>
    <w:rsid w:val="00D8494C"/>
    <w:rsid w:val="00D8605B"/>
    <w:rsid w:val="00D863C1"/>
    <w:rsid w:val="00D86B23"/>
    <w:rsid w:val="00D9122B"/>
    <w:rsid w:val="00D92411"/>
    <w:rsid w:val="00D935BF"/>
    <w:rsid w:val="00D95A00"/>
    <w:rsid w:val="00D97468"/>
    <w:rsid w:val="00DA126A"/>
    <w:rsid w:val="00DA61C1"/>
    <w:rsid w:val="00DA6E8C"/>
    <w:rsid w:val="00DA7496"/>
    <w:rsid w:val="00DB029D"/>
    <w:rsid w:val="00DB14BB"/>
    <w:rsid w:val="00DB38C9"/>
    <w:rsid w:val="00DB4DDA"/>
    <w:rsid w:val="00DB55C8"/>
    <w:rsid w:val="00DC031D"/>
    <w:rsid w:val="00DC136E"/>
    <w:rsid w:val="00DC2A1A"/>
    <w:rsid w:val="00DC4186"/>
    <w:rsid w:val="00DD1B91"/>
    <w:rsid w:val="00DD3B86"/>
    <w:rsid w:val="00DD5C35"/>
    <w:rsid w:val="00DD63E3"/>
    <w:rsid w:val="00DD670B"/>
    <w:rsid w:val="00DD6C2E"/>
    <w:rsid w:val="00DD704A"/>
    <w:rsid w:val="00DD7DB1"/>
    <w:rsid w:val="00DE115B"/>
    <w:rsid w:val="00DE15F6"/>
    <w:rsid w:val="00DE320C"/>
    <w:rsid w:val="00DE3D1D"/>
    <w:rsid w:val="00DE43CD"/>
    <w:rsid w:val="00DF10D6"/>
    <w:rsid w:val="00DF1E5A"/>
    <w:rsid w:val="00DF2086"/>
    <w:rsid w:val="00DF710F"/>
    <w:rsid w:val="00DF7B8F"/>
    <w:rsid w:val="00E007D8"/>
    <w:rsid w:val="00E00AE4"/>
    <w:rsid w:val="00E01A43"/>
    <w:rsid w:val="00E01A8F"/>
    <w:rsid w:val="00E01BB2"/>
    <w:rsid w:val="00E0303D"/>
    <w:rsid w:val="00E05D3E"/>
    <w:rsid w:val="00E10B3B"/>
    <w:rsid w:val="00E11C39"/>
    <w:rsid w:val="00E13EE2"/>
    <w:rsid w:val="00E15CFC"/>
    <w:rsid w:val="00E227CB"/>
    <w:rsid w:val="00E2516E"/>
    <w:rsid w:val="00E305B9"/>
    <w:rsid w:val="00E3185A"/>
    <w:rsid w:val="00E3438F"/>
    <w:rsid w:val="00E3476C"/>
    <w:rsid w:val="00E34B75"/>
    <w:rsid w:val="00E35612"/>
    <w:rsid w:val="00E40C9E"/>
    <w:rsid w:val="00E41D18"/>
    <w:rsid w:val="00E43AEF"/>
    <w:rsid w:val="00E44928"/>
    <w:rsid w:val="00E449DF"/>
    <w:rsid w:val="00E45817"/>
    <w:rsid w:val="00E46365"/>
    <w:rsid w:val="00E46774"/>
    <w:rsid w:val="00E47648"/>
    <w:rsid w:val="00E477DF"/>
    <w:rsid w:val="00E532BF"/>
    <w:rsid w:val="00E54284"/>
    <w:rsid w:val="00E558DA"/>
    <w:rsid w:val="00E57735"/>
    <w:rsid w:val="00E62594"/>
    <w:rsid w:val="00E62E11"/>
    <w:rsid w:val="00E6679E"/>
    <w:rsid w:val="00E66980"/>
    <w:rsid w:val="00E67B1F"/>
    <w:rsid w:val="00E7163D"/>
    <w:rsid w:val="00E72BA9"/>
    <w:rsid w:val="00E74200"/>
    <w:rsid w:val="00E7676A"/>
    <w:rsid w:val="00E7707B"/>
    <w:rsid w:val="00E80126"/>
    <w:rsid w:val="00E8197C"/>
    <w:rsid w:val="00E819BF"/>
    <w:rsid w:val="00E8200F"/>
    <w:rsid w:val="00E82AFE"/>
    <w:rsid w:val="00E83669"/>
    <w:rsid w:val="00E83BCC"/>
    <w:rsid w:val="00E8485A"/>
    <w:rsid w:val="00E9761B"/>
    <w:rsid w:val="00EA0289"/>
    <w:rsid w:val="00EA2B50"/>
    <w:rsid w:val="00EA3010"/>
    <w:rsid w:val="00EA41F9"/>
    <w:rsid w:val="00EA58A8"/>
    <w:rsid w:val="00EA65BB"/>
    <w:rsid w:val="00EA704D"/>
    <w:rsid w:val="00EA710E"/>
    <w:rsid w:val="00EA7CBC"/>
    <w:rsid w:val="00EB03F4"/>
    <w:rsid w:val="00EB2EDD"/>
    <w:rsid w:val="00EB58D6"/>
    <w:rsid w:val="00EC013F"/>
    <w:rsid w:val="00EC3A63"/>
    <w:rsid w:val="00EC4917"/>
    <w:rsid w:val="00EC4D8A"/>
    <w:rsid w:val="00ED23BF"/>
    <w:rsid w:val="00ED4C42"/>
    <w:rsid w:val="00ED6933"/>
    <w:rsid w:val="00ED6E24"/>
    <w:rsid w:val="00EE3011"/>
    <w:rsid w:val="00EE6863"/>
    <w:rsid w:val="00EF01B6"/>
    <w:rsid w:val="00F01D7A"/>
    <w:rsid w:val="00F02878"/>
    <w:rsid w:val="00F03482"/>
    <w:rsid w:val="00F06ED2"/>
    <w:rsid w:val="00F107C5"/>
    <w:rsid w:val="00F108FA"/>
    <w:rsid w:val="00F11369"/>
    <w:rsid w:val="00F1143A"/>
    <w:rsid w:val="00F126FB"/>
    <w:rsid w:val="00F15F7E"/>
    <w:rsid w:val="00F211F7"/>
    <w:rsid w:val="00F21992"/>
    <w:rsid w:val="00F27D65"/>
    <w:rsid w:val="00F304E0"/>
    <w:rsid w:val="00F35530"/>
    <w:rsid w:val="00F3610F"/>
    <w:rsid w:val="00F42C4F"/>
    <w:rsid w:val="00F4326B"/>
    <w:rsid w:val="00F46F03"/>
    <w:rsid w:val="00F47EFE"/>
    <w:rsid w:val="00F5283A"/>
    <w:rsid w:val="00F54CD3"/>
    <w:rsid w:val="00F56153"/>
    <w:rsid w:val="00F56719"/>
    <w:rsid w:val="00F65B88"/>
    <w:rsid w:val="00F66FFC"/>
    <w:rsid w:val="00F70A98"/>
    <w:rsid w:val="00F74BE3"/>
    <w:rsid w:val="00F76407"/>
    <w:rsid w:val="00F76437"/>
    <w:rsid w:val="00F7698B"/>
    <w:rsid w:val="00F80161"/>
    <w:rsid w:val="00F81A41"/>
    <w:rsid w:val="00F830F9"/>
    <w:rsid w:val="00F8394A"/>
    <w:rsid w:val="00F844A5"/>
    <w:rsid w:val="00F8495B"/>
    <w:rsid w:val="00F8616F"/>
    <w:rsid w:val="00F861DE"/>
    <w:rsid w:val="00F86AD3"/>
    <w:rsid w:val="00F90488"/>
    <w:rsid w:val="00F91A7E"/>
    <w:rsid w:val="00F91D45"/>
    <w:rsid w:val="00F95E35"/>
    <w:rsid w:val="00FA139D"/>
    <w:rsid w:val="00FA325F"/>
    <w:rsid w:val="00FA3420"/>
    <w:rsid w:val="00FA3661"/>
    <w:rsid w:val="00FA3D0E"/>
    <w:rsid w:val="00FA5B1E"/>
    <w:rsid w:val="00FA6AD1"/>
    <w:rsid w:val="00FB15FF"/>
    <w:rsid w:val="00FB16E2"/>
    <w:rsid w:val="00FB2D9F"/>
    <w:rsid w:val="00FB41A2"/>
    <w:rsid w:val="00FB6433"/>
    <w:rsid w:val="00FB7206"/>
    <w:rsid w:val="00FB77A0"/>
    <w:rsid w:val="00FC0EFD"/>
    <w:rsid w:val="00FC142B"/>
    <w:rsid w:val="00FC18AF"/>
    <w:rsid w:val="00FC3B13"/>
    <w:rsid w:val="00FC6629"/>
    <w:rsid w:val="00FC77FA"/>
    <w:rsid w:val="00FD215E"/>
    <w:rsid w:val="00FD44F0"/>
    <w:rsid w:val="00FD70CB"/>
    <w:rsid w:val="00FF2EED"/>
    <w:rsid w:val="00FF49C9"/>
    <w:rsid w:val="00FF4A26"/>
    <w:rsid w:val="00FF574B"/>
    <w:rsid w:val="00FF7D22"/>
    <w:rsid w:val="02030032"/>
    <w:rsid w:val="023BF454"/>
    <w:rsid w:val="02A01CB6"/>
    <w:rsid w:val="02DDF4F3"/>
    <w:rsid w:val="030FBA00"/>
    <w:rsid w:val="046F95FA"/>
    <w:rsid w:val="0490E38B"/>
    <w:rsid w:val="0631DF44"/>
    <w:rsid w:val="06D23AAC"/>
    <w:rsid w:val="07DD774B"/>
    <w:rsid w:val="07E4B992"/>
    <w:rsid w:val="081060E5"/>
    <w:rsid w:val="0B0132A8"/>
    <w:rsid w:val="0B05EC9C"/>
    <w:rsid w:val="0B133DEC"/>
    <w:rsid w:val="0C6DB91B"/>
    <w:rsid w:val="0C8EBF9C"/>
    <w:rsid w:val="0CC43D8C"/>
    <w:rsid w:val="0F2D3AA5"/>
    <w:rsid w:val="0F5738F9"/>
    <w:rsid w:val="0F5D3DED"/>
    <w:rsid w:val="116D44D9"/>
    <w:rsid w:val="11758A62"/>
    <w:rsid w:val="14AB8662"/>
    <w:rsid w:val="14E46549"/>
    <w:rsid w:val="15495E58"/>
    <w:rsid w:val="157564CB"/>
    <w:rsid w:val="15A0DA4D"/>
    <w:rsid w:val="15A528C9"/>
    <w:rsid w:val="15F3904E"/>
    <w:rsid w:val="16F62047"/>
    <w:rsid w:val="17209A1B"/>
    <w:rsid w:val="194A3BD7"/>
    <w:rsid w:val="19C22AA5"/>
    <w:rsid w:val="1A184EC9"/>
    <w:rsid w:val="1A66BACA"/>
    <w:rsid w:val="1AB85BE2"/>
    <w:rsid w:val="1D82CF72"/>
    <w:rsid w:val="1DB87051"/>
    <w:rsid w:val="1E3B72B5"/>
    <w:rsid w:val="206087FE"/>
    <w:rsid w:val="207C8020"/>
    <w:rsid w:val="20A3AEB1"/>
    <w:rsid w:val="21F5EF33"/>
    <w:rsid w:val="225A7728"/>
    <w:rsid w:val="229167F9"/>
    <w:rsid w:val="22E6750E"/>
    <w:rsid w:val="23F6A5E8"/>
    <w:rsid w:val="23F99DEC"/>
    <w:rsid w:val="25A72358"/>
    <w:rsid w:val="26BD19AD"/>
    <w:rsid w:val="26EF136B"/>
    <w:rsid w:val="272542C9"/>
    <w:rsid w:val="280EB109"/>
    <w:rsid w:val="2924575C"/>
    <w:rsid w:val="2B3D2B61"/>
    <w:rsid w:val="2BD9A213"/>
    <w:rsid w:val="2DD1058E"/>
    <w:rsid w:val="2DE1CAAC"/>
    <w:rsid w:val="2E6E4ABD"/>
    <w:rsid w:val="2F730C43"/>
    <w:rsid w:val="2F883EBB"/>
    <w:rsid w:val="30D1A9B8"/>
    <w:rsid w:val="30FE7F76"/>
    <w:rsid w:val="311E7199"/>
    <w:rsid w:val="3176BC56"/>
    <w:rsid w:val="343B19FA"/>
    <w:rsid w:val="34B9B9E9"/>
    <w:rsid w:val="3523C734"/>
    <w:rsid w:val="362085B0"/>
    <w:rsid w:val="366872D4"/>
    <w:rsid w:val="3739321F"/>
    <w:rsid w:val="396355D0"/>
    <w:rsid w:val="3B9F8B73"/>
    <w:rsid w:val="3CB15218"/>
    <w:rsid w:val="3DB99E72"/>
    <w:rsid w:val="3DC91EE3"/>
    <w:rsid w:val="3E2D4724"/>
    <w:rsid w:val="4017715F"/>
    <w:rsid w:val="407876CD"/>
    <w:rsid w:val="41343960"/>
    <w:rsid w:val="4192839A"/>
    <w:rsid w:val="4236E281"/>
    <w:rsid w:val="42773A74"/>
    <w:rsid w:val="42B8C68F"/>
    <w:rsid w:val="42EB35CA"/>
    <w:rsid w:val="42FFC4C4"/>
    <w:rsid w:val="43C48310"/>
    <w:rsid w:val="472740B6"/>
    <w:rsid w:val="4875CC84"/>
    <w:rsid w:val="48AD0099"/>
    <w:rsid w:val="4ABDAF31"/>
    <w:rsid w:val="4ACAC79A"/>
    <w:rsid w:val="4E9B4CDF"/>
    <w:rsid w:val="4EDB4340"/>
    <w:rsid w:val="4EDEFD78"/>
    <w:rsid w:val="4F212D00"/>
    <w:rsid w:val="4F822B3D"/>
    <w:rsid w:val="4FAE6D8A"/>
    <w:rsid w:val="50012E2E"/>
    <w:rsid w:val="51160F0A"/>
    <w:rsid w:val="51D0A83D"/>
    <w:rsid w:val="5226DCEB"/>
    <w:rsid w:val="522CDF9F"/>
    <w:rsid w:val="536DB111"/>
    <w:rsid w:val="53F25215"/>
    <w:rsid w:val="55A245AC"/>
    <w:rsid w:val="562BAFE8"/>
    <w:rsid w:val="56965732"/>
    <w:rsid w:val="5A05D22D"/>
    <w:rsid w:val="5B6A7A30"/>
    <w:rsid w:val="5BA9A22B"/>
    <w:rsid w:val="5CD06CA8"/>
    <w:rsid w:val="5D0C1EF7"/>
    <w:rsid w:val="5D37D298"/>
    <w:rsid w:val="5E3C84FB"/>
    <w:rsid w:val="5E5BFD53"/>
    <w:rsid w:val="5FC4CB6F"/>
    <w:rsid w:val="5FDA03D5"/>
    <w:rsid w:val="6027E952"/>
    <w:rsid w:val="608E7E30"/>
    <w:rsid w:val="6124DF84"/>
    <w:rsid w:val="61D49D1A"/>
    <w:rsid w:val="62538876"/>
    <w:rsid w:val="657C9674"/>
    <w:rsid w:val="6654147D"/>
    <w:rsid w:val="681A39C3"/>
    <w:rsid w:val="695ACD9D"/>
    <w:rsid w:val="6A297705"/>
    <w:rsid w:val="6AA00E17"/>
    <w:rsid w:val="6BF991C2"/>
    <w:rsid w:val="6CDC80FF"/>
    <w:rsid w:val="6CE7A97F"/>
    <w:rsid w:val="6D52026C"/>
    <w:rsid w:val="6E7852C4"/>
    <w:rsid w:val="6F074354"/>
    <w:rsid w:val="70C89818"/>
    <w:rsid w:val="71AF5B72"/>
    <w:rsid w:val="723CCF55"/>
    <w:rsid w:val="726EA919"/>
    <w:rsid w:val="749502DC"/>
    <w:rsid w:val="74E56030"/>
    <w:rsid w:val="75009E34"/>
    <w:rsid w:val="7577BBED"/>
    <w:rsid w:val="757BCD83"/>
    <w:rsid w:val="765711D3"/>
    <w:rsid w:val="7790AFF8"/>
    <w:rsid w:val="782ABE1E"/>
    <w:rsid w:val="79CCED1A"/>
    <w:rsid w:val="7A5FADB7"/>
    <w:rsid w:val="7AD91683"/>
    <w:rsid w:val="7B87F950"/>
    <w:rsid w:val="7BB45F43"/>
    <w:rsid w:val="7C23AC46"/>
    <w:rsid w:val="7C56156C"/>
    <w:rsid w:val="7CB738AA"/>
    <w:rsid w:val="7DBB4F45"/>
    <w:rsid w:val="7E38E172"/>
    <w:rsid w:val="7EDCF27D"/>
    <w:rsid w:val="7F197F6F"/>
    <w:rsid w:val="7F1BAF30"/>
    <w:rsid w:val="7F789FC9"/>
    <w:rsid w:val="7FA3F7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3191"/>
  <w15:chartTrackingRefBased/>
  <w15:docId w15:val="{3BFADAFD-982A-4BA9-9CA2-DF29D868D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Doc. Head"/>
    <w:basedOn w:val="Normal"/>
    <w:next w:val="Normal"/>
    <w:link w:val="Heading1Char"/>
    <w:uiPriority w:val="9"/>
    <w:qFormat/>
    <w:rsid w:val="008B43B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Doc. Head Char"/>
    <w:basedOn w:val="DefaultParagraphFont"/>
    <w:link w:val="Heading1"/>
    <w:uiPriority w:val="9"/>
    <w:rsid w:val="008B43BD"/>
    <w:rPr>
      <w:rFonts w:asciiTheme="majorHAnsi" w:eastAsiaTheme="majorEastAsia" w:hAnsiTheme="majorHAnsi" w:cstheme="majorBidi"/>
      <w:color w:val="538135" w:themeColor="accent6" w:themeShade="BF"/>
      <w:sz w:val="40"/>
      <w:szCs w:val="40"/>
    </w:rPr>
  </w:style>
  <w:style w:type="paragraph" w:styleId="ListParagraph">
    <w:name w:val="List Paragraph"/>
    <w:basedOn w:val="Normal"/>
    <w:uiPriority w:val="34"/>
    <w:qFormat/>
    <w:rsid w:val="008B43BD"/>
    <w:pPr>
      <w:spacing w:after="200" w:line="288" w:lineRule="auto"/>
      <w:ind w:left="720"/>
      <w:contextualSpacing/>
    </w:pPr>
    <w:rPr>
      <w:rFonts w:eastAsiaTheme="minorEastAsia"/>
      <w:sz w:val="21"/>
      <w:szCs w:val="21"/>
    </w:rPr>
  </w:style>
  <w:style w:type="character" w:styleId="Hyperlink">
    <w:name w:val="Hyperlink"/>
    <w:basedOn w:val="DefaultParagraphFont"/>
    <w:uiPriority w:val="99"/>
    <w:unhideWhenUsed/>
    <w:rsid w:val="008B43BD"/>
    <w:rPr>
      <w:color w:val="0563C1" w:themeColor="hyperlink"/>
      <w:u w:val="single"/>
    </w:rPr>
  </w:style>
  <w:style w:type="paragraph" w:styleId="EndnoteText">
    <w:name w:val="endnote text"/>
    <w:basedOn w:val="Normal"/>
    <w:link w:val="EndnoteTextChar"/>
    <w:unhideWhenUsed/>
    <w:rsid w:val="008B43BD"/>
    <w:pPr>
      <w:spacing w:after="200" w:line="288" w:lineRule="auto"/>
    </w:pPr>
    <w:rPr>
      <w:rFonts w:eastAsiaTheme="minorEastAsia"/>
      <w:sz w:val="20"/>
      <w:szCs w:val="21"/>
    </w:rPr>
  </w:style>
  <w:style w:type="character" w:customStyle="1" w:styleId="EndnoteTextChar">
    <w:name w:val="Endnote Text Char"/>
    <w:basedOn w:val="DefaultParagraphFont"/>
    <w:link w:val="EndnoteText"/>
    <w:rsid w:val="008B43BD"/>
    <w:rPr>
      <w:rFonts w:eastAsiaTheme="minorEastAsia"/>
      <w:sz w:val="20"/>
      <w:szCs w:val="21"/>
    </w:rPr>
  </w:style>
  <w:style w:type="character" w:styleId="EndnoteReference">
    <w:name w:val="endnote reference"/>
    <w:basedOn w:val="DefaultParagraphFont"/>
    <w:uiPriority w:val="99"/>
    <w:semiHidden/>
    <w:unhideWhenUsed/>
    <w:rsid w:val="008B43BD"/>
    <w:rPr>
      <w:vertAlign w:val="superscript"/>
    </w:rPr>
  </w:style>
  <w:style w:type="paragraph" w:customStyle="1" w:styleId="Default">
    <w:name w:val="Default"/>
    <w:rsid w:val="0066662B"/>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666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662B"/>
    <w:rPr>
      <w:sz w:val="20"/>
      <w:szCs w:val="20"/>
    </w:rPr>
  </w:style>
  <w:style w:type="character" w:styleId="FootnoteReference">
    <w:name w:val="footnote reference"/>
    <w:basedOn w:val="DefaultParagraphFont"/>
    <w:uiPriority w:val="99"/>
    <w:semiHidden/>
    <w:unhideWhenUsed/>
    <w:rsid w:val="0066662B"/>
    <w:rPr>
      <w:vertAlign w:val="superscript"/>
    </w:rPr>
  </w:style>
  <w:style w:type="paragraph" w:styleId="CommentText">
    <w:name w:val="annotation text"/>
    <w:basedOn w:val="Normal"/>
    <w:link w:val="CommentTextChar"/>
    <w:uiPriority w:val="99"/>
    <w:unhideWhenUsed/>
    <w:rsid w:val="0066662B"/>
    <w:pPr>
      <w:spacing w:line="240" w:lineRule="auto"/>
    </w:pPr>
    <w:rPr>
      <w:sz w:val="20"/>
      <w:szCs w:val="20"/>
    </w:rPr>
  </w:style>
  <w:style w:type="character" w:customStyle="1" w:styleId="CommentTextChar">
    <w:name w:val="Comment Text Char"/>
    <w:basedOn w:val="DefaultParagraphFont"/>
    <w:link w:val="CommentText"/>
    <w:uiPriority w:val="99"/>
    <w:rsid w:val="0066662B"/>
    <w:rPr>
      <w:sz w:val="20"/>
      <w:szCs w:val="20"/>
    </w:rPr>
  </w:style>
  <w:style w:type="character" w:styleId="CommentReference">
    <w:name w:val="annotation reference"/>
    <w:basedOn w:val="DefaultParagraphFont"/>
    <w:uiPriority w:val="99"/>
    <w:semiHidden/>
    <w:unhideWhenUsed/>
    <w:rsid w:val="0066662B"/>
    <w:rPr>
      <w:sz w:val="16"/>
      <w:szCs w:val="16"/>
    </w:rPr>
  </w:style>
  <w:style w:type="character" w:styleId="FollowedHyperlink">
    <w:name w:val="FollowedHyperlink"/>
    <w:basedOn w:val="DefaultParagraphFont"/>
    <w:uiPriority w:val="99"/>
    <w:semiHidden/>
    <w:unhideWhenUsed/>
    <w:rsid w:val="0066662B"/>
    <w:rPr>
      <w:color w:val="954F72" w:themeColor="followedHyperlink"/>
      <w:u w:val="single"/>
    </w:rPr>
  </w:style>
  <w:style w:type="paragraph" w:styleId="Header">
    <w:name w:val="header"/>
    <w:basedOn w:val="Normal"/>
    <w:link w:val="HeaderChar"/>
    <w:uiPriority w:val="99"/>
    <w:unhideWhenUsed/>
    <w:rsid w:val="007825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2512"/>
    <w:rPr>
      <w:lang w:val="es-419"/>
    </w:rPr>
  </w:style>
  <w:style w:type="paragraph" w:styleId="Footer">
    <w:name w:val="footer"/>
    <w:basedOn w:val="Normal"/>
    <w:link w:val="FooterChar"/>
    <w:uiPriority w:val="99"/>
    <w:unhideWhenUsed/>
    <w:rsid w:val="007825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2512"/>
    <w:rPr>
      <w:lang w:val="es-419"/>
    </w:rPr>
  </w:style>
  <w:style w:type="character" w:customStyle="1" w:styleId="UnresolvedMention1">
    <w:name w:val="Unresolved Mention1"/>
    <w:basedOn w:val="DefaultParagraphFont"/>
    <w:uiPriority w:val="99"/>
    <w:semiHidden/>
    <w:unhideWhenUsed/>
    <w:rsid w:val="00941EC0"/>
    <w:rPr>
      <w:color w:val="605E5C"/>
      <w:shd w:val="clear" w:color="auto" w:fill="E1DFDD"/>
    </w:rPr>
  </w:style>
  <w:style w:type="table" w:styleId="TableGrid">
    <w:name w:val="Table Grid"/>
    <w:basedOn w:val="TableNormal"/>
    <w:uiPriority w:val="39"/>
    <w:rsid w:val="003D2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23F17"/>
    <w:rPr>
      <w:b/>
      <w:bCs/>
    </w:rPr>
  </w:style>
  <w:style w:type="character" w:customStyle="1" w:styleId="CommentSubjectChar">
    <w:name w:val="Comment Subject Char"/>
    <w:basedOn w:val="CommentTextChar"/>
    <w:link w:val="CommentSubject"/>
    <w:uiPriority w:val="99"/>
    <w:semiHidden/>
    <w:rsid w:val="00A23F17"/>
    <w:rPr>
      <w:b/>
      <w:bCs/>
      <w:sz w:val="20"/>
      <w:szCs w:val="20"/>
      <w:lang w:val="es-419"/>
    </w:rPr>
  </w:style>
  <w:style w:type="paragraph" w:styleId="Revision">
    <w:name w:val="Revision"/>
    <w:hidden/>
    <w:uiPriority w:val="99"/>
    <w:semiHidden/>
    <w:rsid w:val="000E4AD8"/>
    <w:pPr>
      <w:spacing w:after="0" w:line="240" w:lineRule="auto"/>
    </w:pPr>
  </w:style>
  <w:style w:type="paragraph" w:styleId="BalloonText">
    <w:name w:val="Balloon Text"/>
    <w:basedOn w:val="Normal"/>
    <w:link w:val="BalloonTextChar"/>
    <w:uiPriority w:val="99"/>
    <w:semiHidden/>
    <w:unhideWhenUsed/>
    <w:rsid w:val="009A34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94"/>
    <w:rPr>
      <w:rFonts w:ascii="Segoe UI" w:hAnsi="Segoe UI" w:cs="Segoe UI"/>
      <w:sz w:val="18"/>
      <w:szCs w:val="18"/>
      <w:lang w:val="es-419"/>
    </w:rPr>
  </w:style>
  <w:style w:type="character" w:styleId="UnresolvedMention">
    <w:name w:val="Unresolved Mention"/>
    <w:basedOn w:val="DefaultParagraphFont"/>
    <w:uiPriority w:val="99"/>
    <w:semiHidden/>
    <w:unhideWhenUsed/>
    <w:rsid w:val="00F47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0626">
      <w:bodyDiv w:val="1"/>
      <w:marLeft w:val="0"/>
      <w:marRight w:val="0"/>
      <w:marTop w:val="0"/>
      <w:marBottom w:val="0"/>
      <w:divBdr>
        <w:top w:val="none" w:sz="0" w:space="0" w:color="auto"/>
        <w:left w:val="none" w:sz="0" w:space="0" w:color="auto"/>
        <w:bottom w:val="none" w:sz="0" w:space="0" w:color="auto"/>
        <w:right w:val="none" w:sz="0" w:space="0" w:color="auto"/>
      </w:divBdr>
    </w:div>
    <w:div w:id="1844735163">
      <w:bodyDiv w:val="1"/>
      <w:marLeft w:val="0"/>
      <w:marRight w:val="0"/>
      <w:marTop w:val="0"/>
      <w:marBottom w:val="0"/>
      <w:divBdr>
        <w:top w:val="none" w:sz="0" w:space="0" w:color="auto"/>
        <w:left w:val="none" w:sz="0" w:space="0" w:color="auto"/>
        <w:bottom w:val="none" w:sz="0" w:space="0" w:color="auto"/>
        <w:right w:val="none" w:sz="0" w:space="0" w:color="auto"/>
      </w:divBdr>
    </w:div>
    <w:div w:id="1948385702">
      <w:bodyDiv w:val="1"/>
      <w:marLeft w:val="0"/>
      <w:marRight w:val="0"/>
      <w:marTop w:val="0"/>
      <w:marBottom w:val="0"/>
      <w:divBdr>
        <w:top w:val="none" w:sz="0" w:space="0" w:color="auto"/>
        <w:left w:val="none" w:sz="0" w:space="0" w:color="auto"/>
        <w:bottom w:val="none" w:sz="0" w:space="0" w:color="auto"/>
        <w:right w:val="none" w:sz="0" w:space="0" w:color="auto"/>
      </w:divBdr>
      <w:divsChild>
        <w:div w:id="1500733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hlbi.nih.gov/education/high-blood-pressur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hlbi.nih.gov/es/resources/mi-tarjeta-de-presion-arterial-para-la-billetera"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hlbi.nih.gov/es/resources/presion-arterial-saludable-para-corazones-saludables-seguimiento-de-sus-numer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687E2CA646E147B80A85ED9D0B829B" ma:contentTypeVersion="14" ma:contentTypeDescription="Create a new document." ma:contentTypeScope="" ma:versionID="d1aa06d97b310c39341af10050650fef">
  <xsd:schema xmlns:xsd="http://www.w3.org/2001/XMLSchema" xmlns:xs="http://www.w3.org/2001/XMLSchema" xmlns:p="http://schemas.microsoft.com/office/2006/metadata/properties" xmlns:ns3="9cb7f2cc-7f53-4c44-921f-5417e64cbbd6" xmlns:ns4="89fb2269-45bb-4cdc-a4e5-ba87b21e6cf3" targetNamespace="http://schemas.microsoft.com/office/2006/metadata/properties" ma:root="true" ma:fieldsID="94d82a81bf212bc50d8cec8af37cc366" ns3:_="" ns4:_="">
    <xsd:import namespace="9cb7f2cc-7f53-4c44-921f-5417e64cbbd6"/>
    <xsd:import namespace="89fb2269-45bb-4cdc-a4e5-ba87b21e6cf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7f2cc-7f53-4c44-921f-5417e64cbb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9fb2269-45bb-4cdc-a4e5-ba87b21e6c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9cb7f2cc-7f53-4c44-921f-5417e64cbbd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E0936-9EA7-4F9D-8850-78AC9D9ED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7f2cc-7f53-4c44-921f-5417e64cbbd6"/>
    <ds:schemaRef ds:uri="89fb2269-45bb-4cdc-a4e5-ba87b21e6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69F526-3AB5-4B26-A149-CBCF93531E41}">
  <ds:schemaRefs>
    <ds:schemaRef ds:uri="http://schemas.microsoft.com/sharepoint/v3/contenttype/forms"/>
  </ds:schemaRefs>
</ds:datastoreItem>
</file>

<file path=customXml/itemProps3.xml><?xml version="1.0" encoding="utf-8"?>
<ds:datastoreItem xmlns:ds="http://schemas.openxmlformats.org/officeDocument/2006/customXml" ds:itemID="{53D80A8A-CD96-4FE7-9516-6650EF8E7129}">
  <ds:schemaRefs>
    <ds:schemaRef ds:uri="http://purl.org/dc/elements/1.1/"/>
    <ds:schemaRef ds:uri="http://www.w3.org/XML/1998/namespace"/>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purl.org/dc/terms/"/>
    <ds:schemaRef ds:uri="http://schemas.microsoft.com/office/infopath/2007/PartnerControls"/>
    <ds:schemaRef ds:uri="89fb2269-45bb-4cdc-a4e5-ba87b21e6cf3"/>
    <ds:schemaRef ds:uri="9cb7f2cc-7f53-4c44-921f-5417e64cbbd6"/>
  </ds:schemaRefs>
</ds:datastoreItem>
</file>

<file path=customXml/itemProps4.xml><?xml version="1.0" encoding="utf-8"?>
<ds:datastoreItem xmlns:ds="http://schemas.openxmlformats.org/officeDocument/2006/customXml" ds:itemID="{D915E5AC-882A-4BA1-89D2-15CF0397E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4105</CharactersWithSpaces>
  <SharedDoc>false</SharedDoc>
  <HLinks>
    <vt:vector size="90" baseType="variant">
      <vt:variant>
        <vt:i4>6029331</vt:i4>
      </vt:variant>
      <vt:variant>
        <vt:i4>42</vt:i4>
      </vt:variant>
      <vt:variant>
        <vt:i4>0</vt:i4>
      </vt:variant>
      <vt:variant>
        <vt:i4>5</vt:i4>
      </vt:variant>
      <vt:variant>
        <vt:lpwstr>https://www.mayoclinic.org/diseases-conditions/high-blood-pressure/in-depth/high-blood-pressure/art-20047889</vt:lpwstr>
      </vt:variant>
      <vt:variant>
        <vt:lpwstr>:~:text=Each%20time%20you%20measure%2C%20take,the%20same%20times%20each%20day</vt:lpwstr>
      </vt:variant>
      <vt:variant>
        <vt:i4>6029331</vt:i4>
      </vt:variant>
      <vt:variant>
        <vt:i4>39</vt:i4>
      </vt:variant>
      <vt:variant>
        <vt:i4>0</vt:i4>
      </vt:variant>
      <vt:variant>
        <vt:i4>5</vt:i4>
      </vt:variant>
      <vt:variant>
        <vt:lpwstr>https://www.mayoclinic.org/diseases-conditions/high-blood-pressure/in-depth/high-blood-pressure/art-20047889</vt:lpwstr>
      </vt:variant>
      <vt:variant>
        <vt:lpwstr>:~:text=Each%20time%20you%20measure%2C%20take,the%20same%20times%20each%20day</vt:lpwstr>
      </vt:variant>
      <vt:variant>
        <vt:i4>6029331</vt:i4>
      </vt:variant>
      <vt:variant>
        <vt:i4>36</vt:i4>
      </vt:variant>
      <vt:variant>
        <vt:i4>0</vt:i4>
      </vt:variant>
      <vt:variant>
        <vt:i4>5</vt:i4>
      </vt:variant>
      <vt:variant>
        <vt:lpwstr>https://www.mayoclinic.org/diseases-conditions/high-blood-pressure/in-depth/high-blood-pressure/art-20047889</vt:lpwstr>
      </vt:variant>
      <vt:variant>
        <vt:lpwstr>:~:text=Each%20time%20you%20measure%2C%20take,the%20same%20times%20each%20day</vt:lpwstr>
      </vt:variant>
      <vt:variant>
        <vt:i4>2752619</vt:i4>
      </vt:variant>
      <vt:variant>
        <vt:i4>33</vt:i4>
      </vt:variant>
      <vt:variant>
        <vt:i4>0</vt:i4>
      </vt:variant>
      <vt:variant>
        <vt:i4>5</vt:i4>
      </vt:variant>
      <vt:variant>
        <vt:lpwstr>https://www.youtube.com/watch?v=0tGyRJxbYpQ</vt:lpwstr>
      </vt:variant>
      <vt:variant>
        <vt:lpwstr/>
      </vt:variant>
      <vt:variant>
        <vt:i4>4980736</vt:i4>
      </vt:variant>
      <vt:variant>
        <vt:i4>30</vt:i4>
      </vt:variant>
      <vt:variant>
        <vt:i4>0</vt:i4>
      </vt:variant>
      <vt:variant>
        <vt:i4>5</vt:i4>
      </vt:variant>
      <vt:variant>
        <vt:lpwstr>https://www.cdc.gov/heartdisease/images/AHM2020_BP_Infographic.jpg</vt:lpwstr>
      </vt:variant>
      <vt:variant>
        <vt:lpwstr/>
      </vt:variant>
      <vt:variant>
        <vt:i4>5242983</vt:i4>
      </vt:variant>
      <vt:variant>
        <vt:i4>27</vt:i4>
      </vt:variant>
      <vt:variant>
        <vt:i4>0</vt:i4>
      </vt:variant>
      <vt:variant>
        <vt:i4>5</vt:i4>
      </vt:variant>
      <vt:variant>
        <vt:lpwstr>https://targetbp.org/tools_downloads/how-to-accurately-measure-blood-pressure-2/</vt:lpwstr>
      </vt:variant>
      <vt:variant>
        <vt:lpwstr/>
      </vt:variant>
      <vt:variant>
        <vt:i4>1507346</vt:i4>
      </vt:variant>
      <vt:variant>
        <vt:i4>24</vt:i4>
      </vt:variant>
      <vt:variant>
        <vt:i4>0</vt:i4>
      </vt:variant>
      <vt:variant>
        <vt:i4>5</vt:i4>
      </vt:variant>
      <vt:variant>
        <vt:lpwstr>https://www.nhlbi.nih.gov/health/high-blood-pressure</vt:lpwstr>
      </vt:variant>
      <vt:variant>
        <vt:lpwstr/>
      </vt:variant>
      <vt:variant>
        <vt:i4>1507346</vt:i4>
      </vt:variant>
      <vt:variant>
        <vt:i4>21</vt:i4>
      </vt:variant>
      <vt:variant>
        <vt:i4>0</vt:i4>
      </vt:variant>
      <vt:variant>
        <vt:i4>5</vt:i4>
      </vt:variant>
      <vt:variant>
        <vt:lpwstr>https://www.nhlbi.nih.gov/health/high-blood-pressure</vt:lpwstr>
      </vt:variant>
      <vt:variant>
        <vt:lpwstr/>
      </vt:variant>
      <vt:variant>
        <vt:i4>1507346</vt:i4>
      </vt:variant>
      <vt:variant>
        <vt:i4>18</vt:i4>
      </vt:variant>
      <vt:variant>
        <vt:i4>0</vt:i4>
      </vt:variant>
      <vt:variant>
        <vt:i4>5</vt:i4>
      </vt:variant>
      <vt:variant>
        <vt:lpwstr>https://www.nhlbi.nih.gov/health/high-blood-pressure</vt:lpwstr>
      </vt:variant>
      <vt:variant>
        <vt:lpwstr/>
      </vt:variant>
      <vt:variant>
        <vt:i4>1507346</vt:i4>
      </vt:variant>
      <vt:variant>
        <vt:i4>15</vt:i4>
      </vt:variant>
      <vt:variant>
        <vt:i4>0</vt:i4>
      </vt:variant>
      <vt:variant>
        <vt:i4>5</vt:i4>
      </vt:variant>
      <vt:variant>
        <vt:lpwstr>https://www.nhlbi.nih.gov/health/high-blood-pressure</vt:lpwstr>
      </vt:variant>
      <vt:variant>
        <vt:lpwstr/>
      </vt:variant>
      <vt:variant>
        <vt:i4>1507346</vt:i4>
      </vt:variant>
      <vt:variant>
        <vt:i4>12</vt:i4>
      </vt:variant>
      <vt:variant>
        <vt:i4>0</vt:i4>
      </vt:variant>
      <vt:variant>
        <vt:i4>5</vt:i4>
      </vt:variant>
      <vt:variant>
        <vt:lpwstr>https://www.nhlbi.nih.gov/health/high-blood-pressure</vt:lpwstr>
      </vt:variant>
      <vt:variant>
        <vt:lpwstr/>
      </vt:variant>
      <vt:variant>
        <vt:i4>1769476</vt:i4>
      </vt:variant>
      <vt:variant>
        <vt:i4>9</vt:i4>
      </vt:variant>
      <vt:variant>
        <vt:i4>0</vt:i4>
      </vt:variant>
      <vt:variant>
        <vt:i4>5</vt:i4>
      </vt:variant>
      <vt:variant>
        <vt:lpwstr>C:\Users\galindo_b\AppData\Local\Box\Box Edit\Documents\yaFyIiiOGU+erh+Bji7bPg==\www.nhlbi.nih.g</vt:lpwstr>
      </vt:variant>
      <vt:variant>
        <vt:lpwstr/>
      </vt:variant>
      <vt:variant>
        <vt:i4>7405615</vt:i4>
      </vt:variant>
      <vt:variant>
        <vt:i4>6</vt:i4>
      </vt:variant>
      <vt:variant>
        <vt:i4>0</vt:i4>
      </vt:variant>
      <vt:variant>
        <vt:i4>5</vt:i4>
      </vt:variant>
      <vt:variant>
        <vt:lpwstr>https://www.nhlbi.nih.gov/resources/questions-ask-about-your-blood-pressure</vt:lpwstr>
      </vt:variant>
      <vt:variant>
        <vt:lpwstr/>
      </vt:variant>
      <vt:variant>
        <vt:i4>1572885</vt:i4>
      </vt:variant>
      <vt:variant>
        <vt:i4>3</vt:i4>
      </vt:variant>
      <vt:variant>
        <vt:i4>0</vt:i4>
      </vt:variant>
      <vt:variant>
        <vt:i4>5</vt:i4>
      </vt:variant>
      <vt:variant>
        <vt:lpwstr>https://www.nhlbi.nih.gov/resources/my-blood-pressure-wallet-card</vt:lpwstr>
      </vt:variant>
      <vt:variant>
        <vt:lpwstr/>
      </vt:variant>
      <vt:variant>
        <vt:i4>2424930</vt:i4>
      </vt:variant>
      <vt:variant>
        <vt:i4>0</vt:i4>
      </vt:variant>
      <vt:variant>
        <vt:i4>0</vt:i4>
      </vt:variant>
      <vt:variant>
        <vt:i4>5</vt:i4>
      </vt:variant>
      <vt:variant>
        <vt:lpwstr>https://www.nhlbi.nih.gov/resources/healthy-blood-pressure-healthy-hearts-tracking-your-numbers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Galindo</dc:creator>
  <cp:keywords/>
  <dc:description/>
  <cp:lastModifiedBy>Brigitte Galindo</cp:lastModifiedBy>
  <cp:revision>2</cp:revision>
  <dcterms:created xsi:type="dcterms:W3CDTF">2023-05-11T16:26:00Z</dcterms:created>
  <dcterms:modified xsi:type="dcterms:W3CDTF">2023-05-11T16:26:00Z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0x01010029687E2CA646E147B80A85ED9D0B829B</vt:lpwstr>
  </property>
  <property fmtid="{D5CDD505-2E9C-101B-9397-08002B2CF9AE}" pid="3" name="MediaServiceImageTags">
    <vt:lpwstr/>
  </property>
</Properties>
</file>